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AE" w:rsidRDefault="007A49AE" w:rsidP="007A49AE">
      <w:pPr>
        <w:spacing w:after="0" w:line="216" w:lineRule="auto"/>
        <w:ind w:left="2767" w:right="2590" w:firstLine="1392"/>
        <w:jc w:val="left"/>
        <w:rPr>
          <w:b/>
          <w:sz w:val="36"/>
        </w:rPr>
      </w:pPr>
      <w:r>
        <w:rPr>
          <w:rFonts w:ascii="Calibri" w:eastAsia="Calibri" w:hAnsi="Calibri" w:cs="Calibri"/>
          <w:noProof/>
          <w:sz w:val="22"/>
        </w:rPr>
        <mc:AlternateContent>
          <mc:Choice Requires="wpg">
            <w:drawing>
              <wp:inline distT="0" distB="0" distL="0" distR="0" wp14:anchorId="14DD6C52" wp14:editId="0D9142EF">
                <wp:extent cx="658368" cy="839724"/>
                <wp:effectExtent l="0" t="0" r="0" b="0"/>
                <wp:docPr id="6348" name="Group 6348"/>
                <wp:cNvGraphicFramePr/>
                <a:graphic xmlns:a="http://schemas.openxmlformats.org/drawingml/2006/main">
                  <a:graphicData uri="http://schemas.microsoft.com/office/word/2010/wordprocessingGroup">
                    <wpg:wgp>
                      <wpg:cNvGrpSpPr/>
                      <wpg:grpSpPr>
                        <a:xfrm>
                          <a:off x="0" y="0"/>
                          <a:ext cx="658368" cy="839724"/>
                          <a:chOff x="0" y="0"/>
                          <a:chExt cx="658368" cy="839724"/>
                        </a:xfrm>
                      </wpg:grpSpPr>
                      <pic:pic xmlns:pic="http://schemas.openxmlformats.org/drawingml/2006/picture">
                        <pic:nvPicPr>
                          <pic:cNvPr id="8" name="Picture 8"/>
                          <pic:cNvPicPr/>
                        </pic:nvPicPr>
                        <pic:blipFill>
                          <a:blip r:embed="rId7"/>
                          <a:stretch>
                            <a:fillRect/>
                          </a:stretch>
                        </pic:blipFill>
                        <pic:spPr>
                          <a:xfrm>
                            <a:off x="0" y="0"/>
                            <a:ext cx="658368" cy="210312"/>
                          </a:xfrm>
                          <a:prstGeom prst="rect">
                            <a:avLst/>
                          </a:prstGeom>
                        </pic:spPr>
                      </pic:pic>
                      <pic:pic xmlns:pic="http://schemas.openxmlformats.org/drawingml/2006/picture">
                        <pic:nvPicPr>
                          <pic:cNvPr id="9" name="Picture 9"/>
                          <pic:cNvPicPr/>
                        </pic:nvPicPr>
                        <pic:blipFill>
                          <a:blip r:embed="rId8"/>
                          <a:stretch>
                            <a:fillRect/>
                          </a:stretch>
                        </pic:blipFill>
                        <pic:spPr>
                          <a:xfrm>
                            <a:off x="0" y="210312"/>
                            <a:ext cx="658368" cy="210312"/>
                          </a:xfrm>
                          <a:prstGeom prst="rect">
                            <a:avLst/>
                          </a:prstGeom>
                        </pic:spPr>
                      </pic:pic>
                      <pic:pic xmlns:pic="http://schemas.openxmlformats.org/drawingml/2006/picture">
                        <pic:nvPicPr>
                          <pic:cNvPr id="10" name="Picture 10"/>
                          <pic:cNvPicPr/>
                        </pic:nvPicPr>
                        <pic:blipFill>
                          <a:blip r:embed="rId9"/>
                          <a:stretch>
                            <a:fillRect/>
                          </a:stretch>
                        </pic:blipFill>
                        <pic:spPr>
                          <a:xfrm>
                            <a:off x="0" y="420624"/>
                            <a:ext cx="658368" cy="210312"/>
                          </a:xfrm>
                          <a:prstGeom prst="rect">
                            <a:avLst/>
                          </a:prstGeom>
                        </pic:spPr>
                      </pic:pic>
                      <pic:pic xmlns:pic="http://schemas.openxmlformats.org/drawingml/2006/picture">
                        <pic:nvPicPr>
                          <pic:cNvPr id="11" name="Picture 11"/>
                          <pic:cNvPicPr/>
                        </pic:nvPicPr>
                        <pic:blipFill>
                          <a:blip r:embed="rId10"/>
                          <a:stretch>
                            <a:fillRect/>
                          </a:stretch>
                        </pic:blipFill>
                        <pic:spPr>
                          <a:xfrm>
                            <a:off x="0" y="630936"/>
                            <a:ext cx="658368" cy="208788"/>
                          </a:xfrm>
                          <a:prstGeom prst="rect">
                            <a:avLst/>
                          </a:prstGeom>
                        </pic:spPr>
                      </pic:pic>
                    </wpg:wgp>
                  </a:graphicData>
                </a:graphic>
              </wp:inline>
            </w:drawing>
          </mc:Choice>
          <mc:Fallback>
            <w:pict>
              <v:group w14:anchorId="29F80B64" id="Group 6348" o:spid="_x0000_s1026" style="width:51.85pt;height:66.1pt;mso-position-horizontal-relative:char;mso-position-vertical-relative:line" coordsize="6583,8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583;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U9JbAAAAA2gAAAA8AAABkcnMvZG93bnJldi54bWxET01rwkAQvQv+h2UEb7rRQympq9iCUKkt&#10;qD30OGanSTA7k+6uSfrvu4eCx8f7Xm0G16iOfKiFDSzmGSjiQmzNpYHP8272CCpEZIuNMBn4pQCb&#10;9Xi0wtxKz0fqTrFUKYRDjgaqGNtc61BU5DDMpSVO3Ld4hzFBX2rrsU/hrtHLLHvQDmtODRW29FJR&#10;cT3dnAH/dRH56d6fm+Ub7eUQPvqLJmOmk2H7BCrSEO/if/erNZC2pivpBu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lT0lsAAAADaAAAADwAAAAAAAAAAAAAAAACfAgAA&#10;ZHJzL2Rvd25yZXYueG1sUEsFBgAAAAAEAAQA9wAAAIwDAAAAAA==&#10;">
                  <v:imagedata r:id="rId11" o:title=""/>
                </v:shape>
                <v:shape id="Picture 9" o:spid="_x0000_s1028" type="#_x0000_t75" style="position:absolute;top:2103;width:6583;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K/dXAAAAA2gAAAA8AAABkcnMvZG93bnJldi54bWxET7tuwjAU3SvxD9ZFYitOM1BIMQiQQHRg&#10;4DEwXsWXJG18HWKThL/HSEiMR+c9nXemFA3VrrCs4GsYgSBOrS44U3A6rj/HIJxH1lhaJgV3cjCf&#10;9T6mmGjb8p6ag89ECGGXoILc+yqR0qU5GXRDWxEH7mJrgz7AOpO6xjaEm1LGUTSSBgsODTlWtMop&#10;/T/cTJhxXl/8chPr3913Wyz+aHNt0lipQb9b/IDw1Pm3+OXeagUTeF4JfpCz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Er91cAAAADaAAAADwAAAAAAAAAAAAAAAACfAgAA&#10;ZHJzL2Rvd25yZXYueG1sUEsFBgAAAAAEAAQA9wAAAIwDAAAAAA==&#10;">
                  <v:imagedata r:id="rId12" o:title=""/>
                </v:shape>
                <v:shape id="Picture 10" o:spid="_x0000_s1029" type="#_x0000_t75" style="position:absolute;top:4206;width:6583;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WgPDAAAA2wAAAA8AAABkcnMvZG93bnJldi54bWxEj81qAkEQhO8B32HogLc4GxEjG0cJSkD0&#10;YPx5gHan3Vnc6Vl2Jrq+vX0QvHVT1VVfT+edr9WV2lgFNvA5yEARF8FWXBo4Hn4/JqBiQrZYByYD&#10;d4own/XeppjbcOMdXfepVBLCMUcDLqUm1zoWjjzGQWiIRTuH1mOStS21bfEm4b7Wwywba48VS4PD&#10;hhaOisv+3xv4W47caZjWo832wjv9VVZnxoUx/ffu5xtUoi69zM/rlRV8oZdfZAA9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paA8MAAADbAAAADwAAAAAAAAAAAAAAAACf&#10;AgAAZHJzL2Rvd25yZXYueG1sUEsFBgAAAAAEAAQA9wAAAI8DAAAAAA==&#10;">
                  <v:imagedata r:id="rId13" o:title=""/>
                </v:shape>
                <v:shape id="Picture 11" o:spid="_x0000_s1030" type="#_x0000_t75" style="position:absolute;top:6309;width:6583;height:20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fpzAAAAA2wAAAA8AAABkcnMvZG93bnJldi54bWxET01rwkAQvQv+h2UKvemuPahEV2kF0UsR&#10;0x48DtlpEszOhOw2pv++Kwje5vE+Z70dfKN66kItbGE2NaCIC3E1lxa+v/aTJagQkR02wmThjwJs&#10;N+PRGjMnNz5Tn8dSpRAOGVqoYmwzrUNRkccwlZY4cT/SeYwJdqV2Hd5SuG/0mzFz7bHm1FBhS7uK&#10;imv+6y2cZIHLS7845teDnPu9fJoPE619fRneV6AiDfEpfriPLs2fwf2XdIDe/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N+nMAAAADbAAAADwAAAAAAAAAAAAAAAACfAgAA&#10;ZHJzL2Rvd25yZXYueG1sUEsFBgAAAAAEAAQA9wAAAIwDAAAAAA==&#10;">
                  <v:imagedata r:id="rId14" o:title=""/>
                </v:shape>
                <w10:anchorlock/>
              </v:group>
            </w:pict>
          </mc:Fallback>
        </mc:AlternateContent>
      </w:r>
      <w:r>
        <w:rPr>
          <w:b/>
          <w:sz w:val="36"/>
        </w:rPr>
        <w:t xml:space="preserve"> </w:t>
      </w:r>
    </w:p>
    <w:p w:rsidR="007A49AE" w:rsidRPr="00CC4230" w:rsidRDefault="007A49AE" w:rsidP="007A49AE">
      <w:pPr>
        <w:spacing w:after="0" w:line="216" w:lineRule="auto"/>
        <w:ind w:left="2890" w:right="2590" w:firstLine="0"/>
        <w:jc w:val="left"/>
        <w:rPr>
          <w:szCs w:val="24"/>
        </w:rPr>
      </w:pPr>
      <w:r>
        <w:rPr>
          <w:szCs w:val="24"/>
        </w:rPr>
        <w:t xml:space="preserve">        </w:t>
      </w:r>
      <w:r w:rsidRPr="00CC4230">
        <w:rPr>
          <w:szCs w:val="24"/>
        </w:rPr>
        <w:t>Saulkrastu novada domes</w:t>
      </w:r>
    </w:p>
    <w:p w:rsidR="007A49AE" w:rsidRPr="00CC4230" w:rsidRDefault="007A49AE" w:rsidP="007A49AE">
      <w:pPr>
        <w:spacing w:after="0" w:line="216" w:lineRule="auto"/>
        <w:ind w:left="2552" w:right="2184" w:firstLine="0"/>
        <w:jc w:val="left"/>
        <w:rPr>
          <w:szCs w:val="24"/>
        </w:rPr>
      </w:pPr>
      <w:r>
        <w:rPr>
          <w:szCs w:val="24"/>
        </w:rPr>
        <w:t xml:space="preserve">SAULKRASTU NOVADA </w:t>
      </w:r>
      <w:r w:rsidRPr="00CC4230">
        <w:rPr>
          <w:szCs w:val="24"/>
        </w:rPr>
        <w:t xml:space="preserve">BIBLIOTĒKA </w:t>
      </w:r>
    </w:p>
    <w:p w:rsidR="007A49AE" w:rsidRDefault="007A49AE" w:rsidP="007A49AE">
      <w:pPr>
        <w:spacing w:after="17" w:line="259" w:lineRule="auto"/>
        <w:ind w:left="1008" w:right="0" w:firstLine="0"/>
        <w:jc w:val="left"/>
      </w:pPr>
      <w:r>
        <w:rPr>
          <w:sz w:val="16"/>
        </w:rPr>
        <w:t xml:space="preserve">______________________________________________________________________________________________ </w:t>
      </w:r>
    </w:p>
    <w:p w:rsidR="007A49AE" w:rsidRDefault="00E07501" w:rsidP="007A49AE">
      <w:pPr>
        <w:spacing w:after="0"/>
        <w:ind w:left="1418" w:right="1071" w:hanging="605"/>
        <w:jc w:val="center"/>
        <w:rPr>
          <w:sz w:val="20"/>
        </w:rPr>
      </w:pPr>
      <w:r>
        <w:rPr>
          <w:sz w:val="20"/>
        </w:rPr>
        <w:t>Reģ. Nr. 90010594500, Raiņa iela</w:t>
      </w:r>
      <w:r w:rsidR="007A49AE">
        <w:rPr>
          <w:sz w:val="20"/>
        </w:rPr>
        <w:t xml:space="preserve"> </w:t>
      </w:r>
      <w:r>
        <w:rPr>
          <w:sz w:val="20"/>
        </w:rPr>
        <w:t>7, Saulkrasti, Saulkrastu novads</w:t>
      </w:r>
      <w:r w:rsidR="007A49AE">
        <w:rPr>
          <w:sz w:val="20"/>
        </w:rPr>
        <w:t>, LV-2160</w:t>
      </w:r>
    </w:p>
    <w:p w:rsidR="007A49AE" w:rsidRDefault="007A49AE" w:rsidP="007A49AE">
      <w:pPr>
        <w:spacing w:after="0"/>
        <w:ind w:left="1418" w:right="1071" w:hanging="605"/>
        <w:jc w:val="center"/>
        <w:rPr>
          <w:sz w:val="20"/>
        </w:rPr>
      </w:pPr>
      <w:r>
        <w:rPr>
          <w:sz w:val="20"/>
        </w:rPr>
        <w:t xml:space="preserve">Tālr. 67951502, </w:t>
      </w:r>
      <w:r w:rsidRPr="00CC4230">
        <w:rPr>
          <w:sz w:val="20"/>
        </w:rPr>
        <w:t>25767667</w:t>
      </w:r>
    </w:p>
    <w:p w:rsidR="007A49AE" w:rsidRDefault="007A49AE" w:rsidP="007A49AE">
      <w:pPr>
        <w:spacing w:after="0"/>
        <w:ind w:left="1418" w:right="1071" w:hanging="605"/>
        <w:jc w:val="center"/>
      </w:pPr>
      <w:r>
        <w:rPr>
          <w:sz w:val="20"/>
        </w:rPr>
        <w:t xml:space="preserve">e-pasts: </w:t>
      </w:r>
      <w:hyperlink r:id="rId15" w:history="1">
        <w:r w:rsidRPr="00D56A7D">
          <w:rPr>
            <w:rStyle w:val="Hyperlink"/>
            <w:sz w:val="20"/>
          </w:rPr>
          <w:t>saulkrastu.biblioteka@saulkrasti.lv</w:t>
        </w:r>
      </w:hyperlink>
    </w:p>
    <w:p w:rsidR="007A49AE" w:rsidRDefault="007A49AE" w:rsidP="007A49AE">
      <w:pPr>
        <w:spacing w:after="20" w:line="259" w:lineRule="auto"/>
        <w:ind w:left="0" w:right="149" w:firstLine="0"/>
        <w:jc w:val="center"/>
        <w:rPr>
          <w:szCs w:val="24"/>
        </w:rPr>
      </w:pPr>
    </w:p>
    <w:p w:rsidR="00312504" w:rsidRPr="00AB6667" w:rsidRDefault="00312504" w:rsidP="00312504">
      <w:pPr>
        <w:jc w:val="center"/>
        <w:rPr>
          <w:b/>
        </w:rPr>
      </w:pPr>
      <w:r w:rsidRPr="00AB6667">
        <w:rPr>
          <w:b/>
        </w:rPr>
        <w:t>Saulkrastos</w:t>
      </w:r>
    </w:p>
    <w:p w:rsidR="00312504" w:rsidRPr="0025031F" w:rsidRDefault="00312504" w:rsidP="00312504">
      <w:r>
        <w:t>2</w:t>
      </w:r>
      <w:r w:rsidR="00D03D4F">
        <w:t>5</w:t>
      </w:r>
      <w:r>
        <w:t>.04.2018</w:t>
      </w:r>
      <w:r w:rsidRPr="0025031F">
        <w:t>.</w:t>
      </w:r>
    </w:p>
    <w:p w:rsidR="00312504" w:rsidRPr="00EA67EE" w:rsidRDefault="00312504" w:rsidP="00312504">
      <w:pPr>
        <w:autoSpaceDE w:val="0"/>
        <w:autoSpaceDN w:val="0"/>
        <w:adjustRightInd w:val="0"/>
        <w:jc w:val="center"/>
        <w:rPr>
          <w:b/>
          <w:sz w:val="22"/>
          <w:vertAlign w:val="superscript"/>
        </w:rPr>
      </w:pPr>
      <w:r>
        <w:rPr>
          <w:b/>
          <w:sz w:val="28"/>
          <w:szCs w:val="28"/>
        </w:rPr>
        <w:t>CENU APTAUJA</w:t>
      </w:r>
      <w:r w:rsidRPr="00AD0453">
        <w:rPr>
          <w:b/>
          <w:vertAlign w:val="superscript"/>
        </w:rPr>
        <w:t>*</w:t>
      </w:r>
    </w:p>
    <w:p w:rsidR="00312504" w:rsidRPr="00D17901" w:rsidRDefault="00FD3EEB" w:rsidP="009C7BC5">
      <w:pPr>
        <w:jc w:val="center"/>
        <w:rPr>
          <w:b/>
          <w:sz w:val="28"/>
          <w:szCs w:val="28"/>
        </w:rPr>
      </w:pPr>
      <w:r>
        <w:rPr>
          <w:b/>
        </w:rPr>
        <w:t>Cenu aptauja ”</w:t>
      </w:r>
      <w:r w:rsidR="009C7BC5" w:rsidRPr="00A42709">
        <w:rPr>
          <w:b/>
        </w:rPr>
        <w:t xml:space="preserve">Mēbeļu </w:t>
      </w:r>
      <w:r w:rsidR="005E7535">
        <w:rPr>
          <w:b/>
        </w:rPr>
        <w:t xml:space="preserve">izgatavošana un </w:t>
      </w:r>
      <w:r w:rsidR="009C7BC5" w:rsidRPr="00A42709">
        <w:rPr>
          <w:b/>
        </w:rPr>
        <w:t>piegāde Saulkrastu novada bibliotēkai</w:t>
      </w:r>
      <w:r>
        <w:rPr>
          <w:b/>
        </w:rPr>
        <w:t xml:space="preserve">” ar ID </w:t>
      </w:r>
      <w:r w:rsidR="00D03D4F">
        <w:rPr>
          <w:b/>
        </w:rPr>
        <w:t> </w:t>
      </w:r>
      <w:r>
        <w:rPr>
          <w:b/>
        </w:rPr>
        <w:t>Nr.</w:t>
      </w:r>
      <w:r w:rsidR="00D03D4F">
        <w:rPr>
          <w:b/>
        </w:rPr>
        <w:t xml:space="preserve"> 3.19-1</w:t>
      </w:r>
    </w:p>
    <w:p w:rsidR="00312504" w:rsidRPr="00D17901" w:rsidRDefault="00312504" w:rsidP="00312504">
      <w:pPr>
        <w:numPr>
          <w:ilvl w:val="0"/>
          <w:numId w:val="4"/>
        </w:numPr>
        <w:spacing w:after="0" w:line="240" w:lineRule="auto"/>
        <w:ind w:right="0"/>
        <w:rPr>
          <w:b/>
        </w:rPr>
      </w:pPr>
      <w:r w:rsidRPr="00D17901">
        <w:rPr>
          <w:b/>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tabs>
                <w:tab w:val="left" w:pos="720"/>
                <w:tab w:val="center" w:pos="4153"/>
                <w:tab w:val="right" w:pos="8306"/>
              </w:tabs>
              <w:rPr>
                <w:b/>
                <w:bCs/>
                <w:sz w:val="22"/>
              </w:rPr>
            </w:pPr>
            <w:r w:rsidRPr="00D17901">
              <w:rPr>
                <w:b/>
                <w:bCs/>
                <w:sz w:val="22"/>
              </w:rPr>
              <w:t>Pasūtītāja nosaukums:</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312504" w:rsidP="00395A42">
            <w:pPr>
              <w:rPr>
                <w:sz w:val="22"/>
              </w:rPr>
            </w:pPr>
            <w:r w:rsidRPr="00D17901">
              <w:rPr>
                <w:sz w:val="22"/>
              </w:rPr>
              <w:t xml:space="preserve">Saulkrastu novada </w:t>
            </w:r>
            <w:r w:rsidR="00395A42">
              <w:rPr>
                <w:sz w:val="22"/>
              </w:rPr>
              <w:t>bibliotēka</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rPr>
                <w:b/>
                <w:bCs/>
                <w:sz w:val="22"/>
              </w:rPr>
            </w:pPr>
            <w:r w:rsidRPr="00D17901">
              <w:rPr>
                <w:b/>
                <w:bCs/>
                <w:sz w:val="22"/>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312504" w:rsidRPr="00D17901" w:rsidRDefault="00312504" w:rsidP="00546A88">
            <w:pPr>
              <w:rPr>
                <w:sz w:val="22"/>
              </w:rPr>
            </w:pPr>
            <w:r w:rsidRPr="00D17901">
              <w:rPr>
                <w:sz w:val="22"/>
              </w:rPr>
              <w:t xml:space="preserve">Raiņa iela </w:t>
            </w:r>
            <w:r w:rsidR="00546A88">
              <w:rPr>
                <w:sz w:val="22"/>
              </w:rPr>
              <w:t>7</w:t>
            </w:r>
            <w:r w:rsidRPr="00D17901">
              <w:rPr>
                <w:sz w:val="22"/>
              </w:rPr>
              <w:t>, Saulkrasti, Saulkrastu novads, LV-2160</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rPr>
                <w:b/>
                <w:bCs/>
                <w:sz w:val="22"/>
              </w:rPr>
            </w:pPr>
            <w:r>
              <w:rPr>
                <w:b/>
                <w:bCs/>
                <w:sz w:val="22"/>
              </w:rPr>
              <w:t xml:space="preserve">Reģistrācijas </w:t>
            </w:r>
            <w:r w:rsidRPr="00D17901">
              <w:rPr>
                <w:b/>
                <w:bCs/>
                <w:sz w:val="22"/>
              </w:rPr>
              <w:t>numurs</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312504" w:rsidP="00A72EFF">
            <w:pPr>
              <w:rPr>
                <w:sz w:val="22"/>
              </w:rPr>
            </w:pPr>
            <w:r w:rsidRPr="00D17901">
              <w:rPr>
                <w:sz w:val="22"/>
              </w:rPr>
              <w:t xml:space="preserve">LV </w:t>
            </w:r>
            <w:r w:rsidR="00546A88" w:rsidRPr="00546A88">
              <w:rPr>
                <w:sz w:val="22"/>
              </w:rPr>
              <w:t>90010594500</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rPr>
                <w:b/>
                <w:bCs/>
                <w:sz w:val="22"/>
              </w:rPr>
            </w:pPr>
            <w:r w:rsidRPr="00D17901">
              <w:rPr>
                <w:b/>
                <w:bCs/>
                <w:sz w:val="22"/>
              </w:rPr>
              <w:t>Faksa numurs</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312504" w:rsidP="00546A88">
            <w:pPr>
              <w:rPr>
                <w:sz w:val="22"/>
              </w:rPr>
            </w:pP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A72EFF">
            <w:pPr>
              <w:rPr>
                <w:b/>
                <w:bCs/>
                <w:sz w:val="22"/>
              </w:rPr>
            </w:pPr>
            <w:r w:rsidRPr="00D17901">
              <w:rPr>
                <w:b/>
                <w:bCs/>
                <w:sz w:val="22"/>
              </w:rPr>
              <w:t>e-pasta adrese</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546A88" w:rsidP="00A72EFF">
            <w:pPr>
              <w:rPr>
                <w:sz w:val="22"/>
              </w:rPr>
            </w:pPr>
            <w:r>
              <w:rPr>
                <w:sz w:val="22"/>
              </w:rPr>
              <w:t>ilze.dzintare</w:t>
            </w:r>
            <w:r w:rsidR="00312504" w:rsidRPr="00D17901">
              <w:rPr>
                <w:sz w:val="22"/>
              </w:rPr>
              <w:t>@saulkrasti.lv</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546A88">
            <w:pPr>
              <w:jc w:val="left"/>
              <w:rPr>
                <w:b/>
                <w:bCs/>
                <w:sz w:val="22"/>
              </w:rPr>
            </w:pPr>
            <w:r w:rsidRPr="00D17901">
              <w:rPr>
                <w:b/>
                <w:bCs/>
                <w:sz w:val="22"/>
              </w:rPr>
              <w:t>Kontaktpersona</w:t>
            </w:r>
            <w:r>
              <w:rPr>
                <w:b/>
                <w:sz w:val="22"/>
              </w:rPr>
              <w:t xml:space="preserve"> </w:t>
            </w:r>
            <w:r w:rsidRPr="00D17901">
              <w:rPr>
                <w:b/>
                <w:sz w:val="22"/>
              </w:rPr>
              <w:t xml:space="preserve">par dokumentāciju </w:t>
            </w:r>
          </w:p>
        </w:tc>
        <w:tc>
          <w:tcPr>
            <w:tcW w:w="6480" w:type="dxa"/>
            <w:tcBorders>
              <w:top w:val="single" w:sz="4" w:space="0" w:color="auto"/>
              <w:left w:val="single" w:sz="4" w:space="0" w:color="auto"/>
              <w:bottom w:val="single" w:sz="4" w:space="0" w:color="auto"/>
              <w:right w:val="single" w:sz="4" w:space="0" w:color="auto"/>
            </w:tcBorders>
          </w:tcPr>
          <w:p w:rsidR="00312504" w:rsidRPr="00546A88" w:rsidRDefault="00546A88" w:rsidP="00A72EFF">
            <w:pPr>
              <w:rPr>
                <w:sz w:val="22"/>
              </w:rPr>
            </w:pPr>
            <w:r>
              <w:rPr>
                <w:sz w:val="22"/>
              </w:rPr>
              <w:t xml:space="preserve">Saulkrastu novada bibliotēkas vadītāja Ilze </w:t>
            </w:r>
            <w:r w:rsidRPr="00546A88">
              <w:rPr>
                <w:sz w:val="22"/>
              </w:rPr>
              <w:t>Dzintare</w:t>
            </w:r>
          </w:p>
          <w:p w:rsidR="00312504" w:rsidRPr="00546A88" w:rsidRDefault="00312504" w:rsidP="00A72EFF">
            <w:pPr>
              <w:rPr>
                <w:sz w:val="22"/>
              </w:rPr>
            </w:pPr>
            <w:r w:rsidRPr="00546A88">
              <w:rPr>
                <w:sz w:val="22"/>
              </w:rPr>
              <w:t xml:space="preserve">tālruņa numurs: </w:t>
            </w:r>
            <w:r w:rsidRPr="00546A88">
              <w:rPr>
                <w:b/>
                <w:sz w:val="22"/>
              </w:rPr>
              <w:t>+</w:t>
            </w:r>
            <w:r w:rsidRPr="00546A88">
              <w:rPr>
                <w:sz w:val="22"/>
              </w:rPr>
              <w:t xml:space="preserve">371 </w:t>
            </w:r>
            <w:r w:rsidR="00546A88" w:rsidRPr="00546A88">
              <w:rPr>
                <w:rFonts w:eastAsiaTheme="minorEastAsia"/>
                <w:noProof/>
                <w:sz w:val="22"/>
              </w:rPr>
              <w:t>67951502, 29625609</w:t>
            </w:r>
          </w:p>
          <w:p w:rsidR="00312504" w:rsidRPr="00D17901" w:rsidRDefault="00312504" w:rsidP="00A72EFF">
            <w:pPr>
              <w:rPr>
                <w:sz w:val="22"/>
              </w:rPr>
            </w:pPr>
            <w:r w:rsidRPr="00D17901">
              <w:rPr>
                <w:sz w:val="22"/>
              </w:rPr>
              <w:t xml:space="preserve">e-pasts: </w:t>
            </w:r>
            <w:hyperlink r:id="rId16" w:history="1">
              <w:r w:rsidR="00546A88" w:rsidRPr="00FB0ABD">
                <w:rPr>
                  <w:rStyle w:val="Hyperlink"/>
                  <w:sz w:val="22"/>
                </w:rPr>
                <w:t>ilze.dzintare@saulkrasti.lv</w:t>
              </w:r>
            </w:hyperlink>
            <w:r w:rsidR="00546A88">
              <w:rPr>
                <w:sz w:val="22"/>
              </w:rPr>
              <w:t xml:space="preserve"> </w:t>
            </w:r>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312504" w:rsidP="00546A88">
            <w:pPr>
              <w:jc w:val="left"/>
              <w:rPr>
                <w:b/>
                <w:bCs/>
                <w:sz w:val="22"/>
              </w:rPr>
            </w:pPr>
            <w:r w:rsidRPr="00D17901">
              <w:rPr>
                <w:b/>
                <w:bCs/>
                <w:sz w:val="22"/>
              </w:rPr>
              <w:t>Kontaktpersona</w:t>
            </w:r>
            <w:r w:rsidRPr="00D17901">
              <w:rPr>
                <w:b/>
                <w:sz w:val="22"/>
              </w:rPr>
              <w:t xml:space="preserve"> par tehnisko specifikāciju </w:t>
            </w:r>
          </w:p>
          <w:p w:rsidR="00312504" w:rsidRPr="00D17901" w:rsidRDefault="00312504" w:rsidP="00A72EFF">
            <w:pPr>
              <w:rPr>
                <w:b/>
                <w:bCs/>
                <w:sz w:val="22"/>
              </w:rPr>
            </w:pPr>
          </w:p>
        </w:tc>
        <w:tc>
          <w:tcPr>
            <w:tcW w:w="6480" w:type="dxa"/>
            <w:tcBorders>
              <w:top w:val="single" w:sz="4" w:space="0" w:color="auto"/>
              <w:left w:val="single" w:sz="4" w:space="0" w:color="auto"/>
              <w:bottom w:val="single" w:sz="4" w:space="0" w:color="auto"/>
              <w:right w:val="single" w:sz="4" w:space="0" w:color="auto"/>
            </w:tcBorders>
          </w:tcPr>
          <w:p w:rsidR="00546A88" w:rsidRPr="00546A88" w:rsidRDefault="00546A88" w:rsidP="00546A88">
            <w:pPr>
              <w:rPr>
                <w:sz w:val="22"/>
              </w:rPr>
            </w:pPr>
            <w:r>
              <w:rPr>
                <w:sz w:val="22"/>
              </w:rPr>
              <w:t xml:space="preserve">Saulkrastu novada bibliotēkas vadītāja Ilze </w:t>
            </w:r>
            <w:r w:rsidRPr="00546A88">
              <w:rPr>
                <w:sz w:val="22"/>
              </w:rPr>
              <w:t>Dzintare</w:t>
            </w:r>
          </w:p>
          <w:p w:rsidR="00546A88" w:rsidRPr="00546A88" w:rsidRDefault="00546A88" w:rsidP="00546A88">
            <w:pPr>
              <w:rPr>
                <w:sz w:val="22"/>
              </w:rPr>
            </w:pPr>
            <w:r w:rsidRPr="00546A88">
              <w:rPr>
                <w:sz w:val="22"/>
              </w:rPr>
              <w:t xml:space="preserve">tālruņa numurs: </w:t>
            </w:r>
            <w:r w:rsidRPr="00546A88">
              <w:rPr>
                <w:b/>
                <w:sz w:val="22"/>
              </w:rPr>
              <w:t>+</w:t>
            </w:r>
            <w:r w:rsidRPr="00546A88">
              <w:rPr>
                <w:sz w:val="22"/>
              </w:rPr>
              <w:t xml:space="preserve">371 </w:t>
            </w:r>
            <w:r w:rsidRPr="00546A88">
              <w:rPr>
                <w:rFonts w:eastAsiaTheme="minorEastAsia"/>
                <w:noProof/>
                <w:sz w:val="22"/>
              </w:rPr>
              <w:t>67951502, 29625609</w:t>
            </w:r>
          </w:p>
          <w:p w:rsidR="00312504" w:rsidRPr="005B0A68" w:rsidRDefault="00546A88" w:rsidP="00546A88">
            <w:pPr>
              <w:rPr>
                <w:rFonts w:ascii="Cambria" w:hAnsi="Cambria"/>
                <w:color w:val="44546A"/>
                <w:sz w:val="22"/>
              </w:rPr>
            </w:pPr>
            <w:r w:rsidRPr="00D17901">
              <w:rPr>
                <w:sz w:val="22"/>
              </w:rPr>
              <w:t xml:space="preserve">e-pasts: </w:t>
            </w:r>
            <w:hyperlink r:id="rId17" w:history="1">
              <w:r w:rsidRPr="00FB0ABD">
                <w:rPr>
                  <w:rStyle w:val="Hyperlink"/>
                  <w:sz w:val="22"/>
                </w:rPr>
                <w:t>ilze.dzintare@saulkrasti.lv</w:t>
              </w:r>
            </w:hyperlink>
          </w:p>
        </w:tc>
      </w:tr>
      <w:tr w:rsidR="00312504" w:rsidRPr="00D17901" w:rsidTr="00A72EFF">
        <w:tc>
          <w:tcPr>
            <w:tcW w:w="2880" w:type="dxa"/>
            <w:tcBorders>
              <w:top w:val="single" w:sz="4" w:space="0" w:color="auto"/>
              <w:left w:val="single" w:sz="4" w:space="0" w:color="auto"/>
              <w:bottom w:val="single" w:sz="4" w:space="0" w:color="auto"/>
              <w:right w:val="single" w:sz="4" w:space="0" w:color="auto"/>
            </w:tcBorders>
            <w:shd w:val="clear" w:color="auto" w:fill="F2F2F2"/>
          </w:tcPr>
          <w:p w:rsidR="00312504" w:rsidRPr="00D17901" w:rsidRDefault="00C433FF" w:rsidP="00A72EFF">
            <w:pPr>
              <w:rPr>
                <w:b/>
                <w:bCs/>
                <w:sz w:val="22"/>
              </w:rPr>
            </w:pPr>
            <w:r>
              <w:rPr>
                <w:b/>
                <w:bCs/>
                <w:sz w:val="22"/>
              </w:rPr>
              <w:t xml:space="preserve">Bibliotēkas </w:t>
            </w:r>
            <w:r w:rsidR="00312504" w:rsidRPr="00D17901">
              <w:rPr>
                <w:b/>
                <w:bCs/>
                <w:sz w:val="22"/>
              </w:rPr>
              <w:t>darba laiks</w:t>
            </w:r>
          </w:p>
        </w:tc>
        <w:tc>
          <w:tcPr>
            <w:tcW w:w="6480" w:type="dxa"/>
            <w:tcBorders>
              <w:top w:val="single" w:sz="4" w:space="0" w:color="auto"/>
              <w:left w:val="single" w:sz="4" w:space="0" w:color="auto"/>
              <w:bottom w:val="single" w:sz="4" w:space="0" w:color="auto"/>
              <w:right w:val="single" w:sz="4" w:space="0" w:color="auto"/>
            </w:tcBorders>
          </w:tcPr>
          <w:p w:rsidR="00312504" w:rsidRPr="00D17901" w:rsidRDefault="00312504" w:rsidP="00A72EFF">
            <w:pPr>
              <w:rPr>
                <w:sz w:val="22"/>
              </w:rPr>
            </w:pPr>
            <w:r w:rsidRPr="00D17901">
              <w:rPr>
                <w:sz w:val="22"/>
              </w:rPr>
              <w:t xml:space="preserve">P. </w:t>
            </w:r>
            <w:r w:rsidR="00C433FF">
              <w:rPr>
                <w:sz w:val="22"/>
              </w:rPr>
              <w:t>9.00 – 17</w:t>
            </w:r>
            <w:r w:rsidRPr="00D17901">
              <w:rPr>
                <w:sz w:val="22"/>
              </w:rPr>
              <w:t>.00</w:t>
            </w:r>
          </w:p>
          <w:p w:rsidR="00312504" w:rsidRPr="00D17901" w:rsidRDefault="00312504" w:rsidP="00A72EFF">
            <w:pPr>
              <w:rPr>
                <w:sz w:val="22"/>
              </w:rPr>
            </w:pPr>
            <w:r w:rsidRPr="00D17901">
              <w:rPr>
                <w:sz w:val="22"/>
              </w:rPr>
              <w:t xml:space="preserve">O. </w:t>
            </w:r>
            <w:r w:rsidR="00C433FF">
              <w:rPr>
                <w:sz w:val="22"/>
              </w:rPr>
              <w:t>9.00 – 17</w:t>
            </w:r>
            <w:r w:rsidR="00C433FF" w:rsidRPr="00D17901">
              <w:rPr>
                <w:sz w:val="22"/>
              </w:rPr>
              <w:t>.00</w:t>
            </w:r>
          </w:p>
          <w:p w:rsidR="00312504" w:rsidRPr="00D17901" w:rsidRDefault="00312504" w:rsidP="00A72EFF">
            <w:pPr>
              <w:rPr>
                <w:sz w:val="22"/>
              </w:rPr>
            </w:pPr>
            <w:r w:rsidRPr="00D17901">
              <w:rPr>
                <w:sz w:val="22"/>
              </w:rPr>
              <w:t xml:space="preserve">T. </w:t>
            </w:r>
            <w:r w:rsidR="00C433FF">
              <w:rPr>
                <w:sz w:val="22"/>
              </w:rPr>
              <w:t>9.00 – 17</w:t>
            </w:r>
            <w:r w:rsidR="00C433FF" w:rsidRPr="00D17901">
              <w:rPr>
                <w:sz w:val="22"/>
              </w:rPr>
              <w:t>.00</w:t>
            </w:r>
          </w:p>
          <w:p w:rsidR="00312504" w:rsidRPr="00D17901" w:rsidRDefault="00312504" w:rsidP="00A72EFF">
            <w:pPr>
              <w:rPr>
                <w:sz w:val="22"/>
              </w:rPr>
            </w:pPr>
            <w:r w:rsidRPr="00D17901">
              <w:rPr>
                <w:sz w:val="22"/>
              </w:rPr>
              <w:t xml:space="preserve">C. </w:t>
            </w:r>
            <w:r w:rsidR="00C433FF">
              <w:rPr>
                <w:sz w:val="22"/>
              </w:rPr>
              <w:t>9.00 – 17</w:t>
            </w:r>
            <w:r w:rsidR="00C433FF" w:rsidRPr="00D17901">
              <w:rPr>
                <w:sz w:val="22"/>
              </w:rPr>
              <w:t>.00</w:t>
            </w:r>
          </w:p>
          <w:p w:rsidR="00312504" w:rsidRPr="00D17901" w:rsidRDefault="00312504" w:rsidP="00A72EFF">
            <w:pPr>
              <w:rPr>
                <w:sz w:val="22"/>
              </w:rPr>
            </w:pPr>
            <w:r w:rsidRPr="00D17901">
              <w:rPr>
                <w:sz w:val="22"/>
              </w:rPr>
              <w:t xml:space="preserve">P. </w:t>
            </w:r>
            <w:r w:rsidR="00C433FF">
              <w:rPr>
                <w:sz w:val="22"/>
              </w:rPr>
              <w:t>9.00 – 17</w:t>
            </w:r>
            <w:r w:rsidR="00C433FF" w:rsidRPr="00D17901">
              <w:rPr>
                <w:sz w:val="22"/>
              </w:rPr>
              <w:t>.00</w:t>
            </w:r>
          </w:p>
          <w:p w:rsidR="00312504" w:rsidRPr="00D17901" w:rsidRDefault="00C433FF" w:rsidP="00C433FF">
            <w:pPr>
              <w:rPr>
                <w:sz w:val="22"/>
              </w:rPr>
            </w:pPr>
            <w:r>
              <w:rPr>
                <w:sz w:val="22"/>
              </w:rPr>
              <w:t>S. 10.00 – 14</w:t>
            </w:r>
            <w:r w:rsidRPr="00D17901">
              <w:rPr>
                <w:sz w:val="22"/>
              </w:rPr>
              <w:t>.00</w:t>
            </w:r>
          </w:p>
        </w:tc>
      </w:tr>
    </w:tbl>
    <w:p w:rsidR="00312504" w:rsidRPr="007538DD" w:rsidRDefault="00312504" w:rsidP="00312504">
      <w:pPr>
        <w:ind w:left="284" w:hanging="284"/>
        <w:rPr>
          <w:b/>
          <w:szCs w:val="24"/>
        </w:rPr>
      </w:pPr>
      <w:r w:rsidRPr="007538DD">
        <w:rPr>
          <w:b/>
          <w:szCs w:val="24"/>
        </w:rPr>
        <w:t>2. Iepirkuma priekšmets</w:t>
      </w:r>
    </w:p>
    <w:p w:rsidR="00312504" w:rsidRPr="007538DD" w:rsidRDefault="000A30FA" w:rsidP="00312504">
      <w:pPr>
        <w:rPr>
          <w:szCs w:val="24"/>
        </w:rPr>
      </w:pPr>
      <w:r w:rsidRPr="007538DD">
        <w:rPr>
          <w:szCs w:val="24"/>
        </w:rPr>
        <w:t>Mēbeļu</w:t>
      </w:r>
      <w:r w:rsidR="005E7535">
        <w:rPr>
          <w:szCs w:val="24"/>
        </w:rPr>
        <w:t xml:space="preserve"> izgatavošana un</w:t>
      </w:r>
      <w:r w:rsidRPr="007538DD">
        <w:rPr>
          <w:szCs w:val="24"/>
        </w:rPr>
        <w:t xml:space="preserve"> piegāde Saulkrastu novada bibliotēkai</w:t>
      </w:r>
      <w:r w:rsidRPr="007538DD">
        <w:rPr>
          <w:b/>
          <w:szCs w:val="24"/>
        </w:rPr>
        <w:t xml:space="preserve"> </w:t>
      </w:r>
      <w:r w:rsidR="00FD3EEB" w:rsidRPr="007538DD">
        <w:rPr>
          <w:szCs w:val="24"/>
        </w:rPr>
        <w:t xml:space="preserve">Raiņa ielā 7, Saulkrastos, Saulkrastu novadā, </w:t>
      </w:r>
      <w:r w:rsidR="00312504" w:rsidRPr="007538DD">
        <w:rPr>
          <w:szCs w:val="24"/>
        </w:rPr>
        <w:t>saskaņā ar tehnisko specifikāciju</w:t>
      </w:r>
      <w:r w:rsidR="00312504" w:rsidRPr="007538DD">
        <w:rPr>
          <w:b/>
          <w:szCs w:val="24"/>
        </w:rPr>
        <w:t xml:space="preserve"> </w:t>
      </w:r>
      <w:r w:rsidR="00312504" w:rsidRPr="007538DD">
        <w:rPr>
          <w:color w:val="auto"/>
          <w:szCs w:val="24"/>
        </w:rPr>
        <w:t>(</w:t>
      </w:r>
      <w:r w:rsidR="007538DD" w:rsidRPr="007538DD">
        <w:rPr>
          <w:color w:val="auto"/>
          <w:szCs w:val="24"/>
        </w:rPr>
        <w:t>3</w:t>
      </w:r>
      <w:r w:rsidR="00312504" w:rsidRPr="007538DD">
        <w:rPr>
          <w:color w:val="auto"/>
          <w:szCs w:val="24"/>
        </w:rPr>
        <w:t>.pielikums).</w:t>
      </w:r>
    </w:p>
    <w:p w:rsidR="00312504" w:rsidRPr="007538DD" w:rsidRDefault="00312504" w:rsidP="00312504">
      <w:pPr>
        <w:pStyle w:val="Heading2"/>
        <w:spacing w:before="0" w:after="0" w:line="240" w:lineRule="auto"/>
        <w:ind w:left="539" w:hanging="539"/>
        <w:jc w:val="both"/>
        <w:rPr>
          <w:rFonts w:ascii="Times New Roman" w:hAnsi="Times New Roman"/>
          <w:i w:val="0"/>
          <w:sz w:val="24"/>
          <w:szCs w:val="24"/>
          <w:lang w:val="lv-LV"/>
        </w:rPr>
      </w:pPr>
      <w:r w:rsidRPr="007538DD">
        <w:rPr>
          <w:rFonts w:ascii="Times New Roman" w:hAnsi="Times New Roman"/>
          <w:i w:val="0"/>
          <w:sz w:val="24"/>
          <w:szCs w:val="24"/>
          <w:lang w:val="lv-LV"/>
        </w:rPr>
        <w:t>3. Piedāvājumu iesniegšanas vieta, datums un laiks</w:t>
      </w:r>
    </w:p>
    <w:p w:rsidR="00312504" w:rsidRPr="007538DD" w:rsidRDefault="00312504" w:rsidP="00312504">
      <w:pPr>
        <w:rPr>
          <w:szCs w:val="24"/>
        </w:rPr>
      </w:pPr>
      <w:r w:rsidRPr="007538DD">
        <w:rPr>
          <w:szCs w:val="24"/>
        </w:rPr>
        <w:t>Pretendents savu piedāvājumu iesniedz</w:t>
      </w:r>
      <w:r w:rsidRPr="007538DD">
        <w:rPr>
          <w:b/>
          <w:szCs w:val="24"/>
        </w:rPr>
        <w:t xml:space="preserve"> līdz 2018.</w:t>
      </w:r>
      <w:r w:rsidR="00D12910" w:rsidRPr="007538DD">
        <w:rPr>
          <w:b/>
          <w:szCs w:val="24"/>
        </w:rPr>
        <w:t xml:space="preserve"> </w:t>
      </w:r>
      <w:r w:rsidRPr="007538DD">
        <w:rPr>
          <w:b/>
          <w:szCs w:val="24"/>
        </w:rPr>
        <w:t xml:space="preserve">gada </w:t>
      </w:r>
      <w:r w:rsidR="001C109B" w:rsidRPr="007538DD">
        <w:rPr>
          <w:b/>
          <w:color w:val="auto"/>
          <w:szCs w:val="24"/>
        </w:rPr>
        <w:t>1</w:t>
      </w:r>
      <w:r w:rsidR="00D55E3E" w:rsidRPr="007538DD">
        <w:rPr>
          <w:b/>
          <w:color w:val="auto"/>
          <w:szCs w:val="24"/>
        </w:rPr>
        <w:t>0</w:t>
      </w:r>
      <w:r w:rsidRPr="007538DD">
        <w:rPr>
          <w:b/>
          <w:color w:val="auto"/>
          <w:szCs w:val="24"/>
        </w:rPr>
        <w:t>.</w:t>
      </w:r>
      <w:r w:rsidR="00D12910" w:rsidRPr="007538DD">
        <w:rPr>
          <w:b/>
          <w:color w:val="auto"/>
          <w:szCs w:val="24"/>
        </w:rPr>
        <w:t xml:space="preserve"> </w:t>
      </w:r>
      <w:r w:rsidRPr="007538DD">
        <w:rPr>
          <w:b/>
          <w:color w:val="auto"/>
          <w:szCs w:val="24"/>
        </w:rPr>
        <w:t xml:space="preserve">maijam </w:t>
      </w:r>
      <w:r w:rsidRPr="007538DD">
        <w:rPr>
          <w:b/>
          <w:szCs w:val="24"/>
        </w:rPr>
        <w:t>plkst. 1</w:t>
      </w:r>
      <w:r w:rsidR="00FD3EEB" w:rsidRPr="007538DD">
        <w:rPr>
          <w:b/>
          <w:szCs w:val="24"/>
        </w:rPr>
        <w:t>1</w:t>
      </w:r>
      <w:r w:rsidRPr="007538DD">
        <w:rPr>
          <w:b/>
          <w:szCs w:val="24"/>
        </w:rPr>
        <w:t>:00</w:t>
      </w:r>
      <w:r w:rsidRPr="007538DD">
        <w:rPr>
          <w:szCs w:val="24"/>
        </w:rPr>
        <w:t xml:space="preserve">, nosūtot elektroniski uz e-pasta adresi – </w:t>
      </w:r>
      <w:hyperlink r:id="rId18" w:history="1">
        <w:r w:rsidR="00D12910" w:rsidRPr="007538DD">
          <w:rPr>
            <w:rStyle w:val="Hyperlink"/>
            <w:szCs w:val="24"/>
          </w:rPr>
          <w:t>ilze.dzintare@saulkrasti.lv</w:t>
        </w:r>
      </w:hyperlink>
      <w:r w:rsidRPr="007538DD">
        <w:rPr>
          <w:szCs w:val="24"/>
        </w:rPr>
        <w:t>, vai iesniedz</w:t>
      </w:r>
      <w:r w:rsidR="00FD3EEB" w:rsidRPr="007538DD">
        <w:rPr>
          <w:szCs w:val="24"/>
        </w:rPr>
        <w:t xml:space="preserve"> personīgi </w:t>
      </w:r>
      <w:r w:rsidRPr="007538DD">
        <w:rPr>
          <w:szCs w:val="24"/>
        </w:rPr>
        <w:t xml:space="preserve">Raiņa ielā </w:t>
      </w:r>
      <w:r w:rsidR="00D12910" w:rsidRPr="007538DD">
        <w:rPr>
          <w:szCs w:val="24"/>
        </w:rPr>
        <w:t>7</w:t>
      </w:r>
      <w:r w:rsidRPr="007538DD">
        <w:rPr>
          <w:szCs w:val="24"/>
        </w:rPr>
        <w:t xml:space="preserve">, </w:t>
      </w:r>
      <w:r w:rsidR="00FD3EEB" w:rsidRPr="007538DD">
        <w:rPr>
          <w:szCs w:val="24"/>
        </w:rPr>
        <w:t xml:space="preserve">Saulkrastos, Saulkrastu novadā, </w:t>
      </w:r>
      <w:r w:rsidRPr="007538DD">
        <w:rPr>
          <w:szCs w:val="24"/>
        </w:rPr>
        <w:t>Saulkrast</w:t>
      </w:r>
      <w:r w:rsidR="00D12910" w:rsidRPr="007538DD">
        <w:rPr>
          <w:szCs w:val="24"/>
        </w:rPr>
        <w:t>u novada bibliotēkā</w:t>
      </w:r>
      <w:r w:rsidR="00FD3EEB" w:rsidRPr="007538DD">
        <w:rPr>
          <w:szCs w:val="24"/>
        </w:rPr>
        <w:t xml:space="preserve">, vai atsūta </w:t>
      </w:r>
      <w:r w:rsidRPr="007538DD">
        <w:rPr>
          <w:szCs w:val="24"/>
        </w:rPr>
        <w:t>pa pastu.</w:t>
      </w:r>
    </w:p>
    <w:p w:rsidR="00312504" w:rsidRPr="007538DD" w:rsidRDefault="00312504" w:rsidP="00312504">
      <w:pPr>
        <w:pStyle w:val="ListParagraph"/>
        <w:spacing w:after="0" w:line="240" w:lineRule="auto"/>
        <w:ind w:left="0"/>
        <w:rPr>
          <w:b/>
          <w:szCs w:val="24"/>
        </w:rPr>
      </w:pPr>
      <w:r w:rsidRPr="007538DD">
        <w:rPr>
          <w:b/>
          <w:szCs w:val="24"/>
        </w:rPr>
        <w:t>4. Līguma nosacījumi</w:t>
      </w: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0"/>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1"/>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312504">
      <w:pPr>
        <w:pStyle w:val="ListParagraph"/>
        <w:numPr>
          <w:ilvl w:val="1"/>
          <w:numId w:val="3"/>
        </w:numPr>
        <w:tabs>
          <w:tab w:val="left" w:pos="426"/>
          <w:tab w:val="left" w:pos="709"/>
          <w:tab w:val="left" w:pos="993"/>
        </w:tabs>
        <w:spacing w:after="0" w:line="240" w:lineRule="auto"/>
        <w:ind w:right="0"/>
        <w:contextualSpacing w:val="0"/>
        <w:rPr>
          <w:vanish/>
          <w:szCs w:val="24"/>
        </w:rPr>
      </w:pPr>
    </w:p>
    <w:p w:rsidR="00312504" w:rsidRPr="007538DD" w:rsidRDefault="00312504" w:rsidP="00E54E25">
      <w:pPr>
        <w:pStyle w:val="ListParagraph"/>
        <w:tabs>
          <w:tab w:val="left" w:pos="426"/>
          <w:tab w:val="left" w:pos="709"/>
          <w:tab w:val="left" w:pos="993"/>
        </w:tabs>
        <w:spacing w:after="0" w:line="240" w:lineRule="auto"/>
        <w:ind w:left="0"/>
        <w:jc w:val="left"/>
        <w:rPr>
          <w:szCs w:val="24"/>
        </w:rPr>
      </w:pPr>
      <w:r w:rsidRPr="007538DD">
        <w:rPr>
          <w:szCs w:val="24"/>
        </w:rPr>
        <w:t xml:space="preserve">Līguma izpildes laiks – </w:t>
      </w:r>
      <w:r w:rsidR="00343304" w:rsidRPr="007538DD">
        <w:rPr>
          <w:szCs w:val="24"/>
        </w:rPr>
        <w:t>2</w:t>
      </w:r>
      <w:r w:rsidRPr="007538DD">
        <w:rPr>
          <w:szCs w:val="24"/>
        </w:rPr>
        <w:t xml:space="preserve"> (</w:t>
      </w:r>
      <w:r w:rsidR="00343304" w:rsidRPr="007538DD">
        <w:rPr>
          <w:szCs w:val="24"/>
        </w:rPr>
        <w:t>divi</w:t>
      </w:r>
      <w:r w:rsidRPr="007538DD">
        <w:rPr>
          <w:szCs w:val="24"/>
        </w:rPr>
        <w:t xml:space="preserve">) </w:t>
      </w:r>
      <w:r w:rsidR="00D12910" w:rsidRPr="007538DD">
        <w:rPr>
          <w:szCs w:val="24"/>
        </w:rPr>
        <w:t>mēneši</w:t>
      </w:r>
      <w:r w:rsidRPr="007538DD">
        <w:rPr>
          <w:szCs w:val="24"/>
        </w:rPr>
        <w:t xml:space="preserve"> no līguma noslēgšanas</w:t>
      </w:r>
      <w:r w:rsidR="00015EA0" w:rsidRPr="007538DD">
        <w:rPr>
          <w:szCs w:val="24"/>
        </w:rPr>
        <w:t xml:space="preserve"> brīža.</w:t>
      </w:r>
    </w:p>
    <w:p w:rsidR="00312504" w:rsidRPr="007538DD" w:rsidRDefault="00312504" w:rsidP="00312504">
      <w:pPr>
        <w:pStyle w:val="ListParagraph"/>
        <w:tabs>
          <w:tab w:val="left" w:pos="426"/>
          <w:tab w:val="left" w:pos="709"/>
          <w:tab w:val="left" w:pos="993"/>
        </w:tabs>
        <w:spacing w:after="0" w:line="240" w:lineRule="auto"/>
        <w:ind w:left="0"/>
        <w:rPr>
          <w:szCs w:val="24"/>
        </w:rPr>
      </w:pPr>
    </w:p>
    <w:p w:rsidR="00312504" w:rsidRPr="007538DD" w:rsidRDefault="00312504" w:rsidP="00312504">
      <w:pPr>
        <w:pStyle w:val="ListParagraph"/>
        <w:numPr>
          <w:ilvl w:val="0"/>
          <w:numId w:val="3"/>
        </w:numPr>
        <w:tabs>
          <w:tab w:val="left" w:pos="851"/>
        </w:tabs>
        <w:spacing w:after="0" w:line="240" w:lineRule="auto"/>
        <w:ind w:right="0"/>
        <w:contextualSpacing w:val="0"/>
        <w:jc w:val="left"/>
        <w:rPr>
          <w:b/>
          <w:szCs w:val="24"/>
        </w:rPr>
      </w:pPr>
      <w:r w:rsidRPr="007538DD">
        <w:rPr>
          <w:b/>
          <w:szCs w:val="24"/>
        </w:rPr>
        <w:t>Apmaksas nosacījumi</w:t>
      </w:r>
    </w:p>
    <w:p w:rsidR="00015EA0" w:rsidRPr="007538DD" w:rsidRDefault="00015EA0" w:rsidP="00015EA0">
      <w:pPr>
        <w:pStyle w:val="ListParagraph"/>
        <w:spacing w:after="0"/>
        <w:ind w:left="0"/>
        <w:rPr>
          <w:color w:val="auto"/>
          <w:szCs w:val="24"/>
        </w:rPr>
      </w:pPr>
      <w:r w:rsidRPr="007538DD">
        <w:rPr>
          <w:szCs w:val="24"/>
        </w:rPr>
        <w:t xml:space="preserve">Apmaksa tiek veikta </w:t>
      </w:r>
      <w:r w:rsidRPr="007538DD">
        <w:rPr>
          <w:color w:val="auto"/>
          <w:szCs w:val="24"/>
        </w:rPr>
        <w:t>7 (septiņu) darba dienu laikā pēc mē</w:t>
      </w:r>
      <w:r w:rsidR="005E7535">
        <w:rPr>
          <w:color w:val="auto"/>
          <w:szCs w:val="24"/>
        </w:rPr>
        <w:t>beļ</w:t>
      </w:r>
      <w:r w:rsidRPr="007538DD">
        <w:rPr>
          <w:color w:val="auto"/>
          <w:szCs w:val="24"/>
        </w:rPr>
        <w:t xml:space="preserve">u </w:t>
      </w:r>
      <w:r w:rsidR="005E7535">
        <w:rPr>
          <w:color w:val="auto"/>
          <w:szCs w:val="24"/>
        </w:rPr>
        <w:t xml:space="preserve">izgatavošanas un </w:t>
      </w:r>
      <w:r w:rsidRPr="007538DD">
        <w:rPr>
          <w:color w:val="auto"/>
          <w:szCs w:val="24"/>
        </w:rPr>
        <w:t xml:space="preserve">piegādes, pieņemšanas – nodošanas akta parakstīšanas un rēķina saņemšanas. </w:t>
      </w:r>
    </w:p>
    <w:p w:rsidR="00312504" w:rsidRPr="007538DD" w:rsidRDefault="00312504" w:rsidP="00312504">
      <w:pPr>
        <w:pStyle w:val="ListParagraph"/>
        <w:tabs>
          <w:tab w:val="left" w:pos="851"/>
        </w:tabs>
        <w:spacing w:after="120" w:line="240" w:lineRule="auto"/>
        <w:ind w:left="360"/>
        <w:rPr>
          <w:color w:val="C00000"/>
          <w:szCs w:val="24"/>
        </w:rPr>
      </w:pPr>
    </w:p>
    <w:p w:rsidR="00015EA0" w:rsidRPr="007538DD" w:rsidRDefault="00312504" w:rsidP="00015EA0">
      <w:pPr>
        <w:pStyle w:val="ListParagraph"/>
        <w:numPr>
          <w:ilvl w:val="0"/>
          <w:numId w:val="3"/>
        </w:numPr>
        <w:tabs>
          <w:tab w:val="left" w:pos="284"/>
        </w:tabs>
        <w:spacing w:after="0" w:line="240" w:lineRule="auto"/>
        <w:ind w:left="357" w:right="0" w:hanging="357"/>
        <w:contextualSpacing w:val="0"/>
        <w:rPr>
          <w:b/>
          <w:szCs w:val="24"/>
        </w:rPr>
      </w:pPr>
      <w:r w:rsidRPr="007538DD">
        <w:rPr>
          <w:b/>
          <w:szCs w:val="24"/>
        </w:rPr>
        <w:t>Prasības pretendentiem</w:t>
      </w:r>
    </w:p>
    <w:p w:rsidR="00015EA0" w:rsidRPr="007538DD" w:rsidRDefault="00015EA0" w:rsidP="00015EA0">
      <w:pPr>
        <w:pStyle w:val="ListParagraph"/>
        <w:numPr>
          <w:ilvl w:val="1"/>
          <w:numId w:val="3"/>
        </w:numPr>
        <w:tabs>
          <w:tab w:val="left" w:pos="284"/>
        </w:tabs>
        <w:spacing w:after="0" w:line="240" w:lineRule="auto"/>
        <w:ind w:right="0"/>
        <w:contextualSpacing w:val="0"/>
        <w:rPr>
          <w:szCs w:val="24"/>
        </w:rPr>
      </w:pPr>
      <w:r w:rsidRPr="007538DD">
        <w:rPr>
          <w:szCs w:val="24"/>
        </w:rPr>
        <w:t xml:space="preserve">Pretendents reģistrēts atbilstoši attiecīgās valsts normatīvo </w:t>
      </w:r>
      <w:smartTag w:uri="schemas-tilde-lv/tildestengine" w:element="veidnes">
        <w:smartTagPr>
          <w:attr w:name="baseform" w:val="akt|s"/>
          <w:attr w:name="id" w:val="-1"/>
          <w:attr w:name="text" w:val="aktu"/>
        </w:smartTagPr>
        <w:r w:rsidRPr="007538DD">
          <w:rPr>
            <w:szCs w:val="24"/>
          </w:rPr>
          <w:t>aktu</w:t>
        </w:r>
      </w:smartTag>
      <w:r w:rsidRPr="007538DD">
        <w:rPr>
          <w:szCs w:val="24"/>
        </w:rPr>
        <w:t xml:space="preserve"> prasībām</w:t>
      </w:r>
    </w:p>
    <w:p w:rsidR="00015EA0" w:rsidRPr="007538DD" w:rsidRDefault="00015EA0" w:rsidP="003171C8">
      <w:pPr>
        <w:pStyle w:val="ListParagraph"/>
        <w:tabs>
          <w:tab w:val="left" w:pos="0"/>
          <w:tab w:val="left" w:pos="851"/>
        </w:tabs>
        <w:suppressAutoHyphens/>
        <w:ind w:left="426" w:firstLine="0"/>
        <w:rPr>
          <w:szCs w:val="24"/>
        </w:rPr>
      </w:pPr>
      <w:r w:rsidRPr="007538DD">
        <w:rPr>
          <w:szCs w:val="24"/>
        </w:rPr>
        <w:t xml:space="preserve">(reģistrācijas faktu pasūtītājs pārbaudīs Uzņēmumu reģistra mājaslapā </w:t>
      </w:r>
      <w:r w:rsidR="003171C8" w:rsidRPr="007538DD">
        <w:rPr>
          <w:szCs w:val="24"/>
        </w:rPr>
        <w:t>vai Valsts ieņēmumu dienesta mājas lapā</w:t>
      </w:r>
      <w:r w:rsidRPr="007538DD">
        <w:rPr>
          <w:szCs w:val="24"/>
        </w:rPr>
        <w:t>).</w:t>
      </w:r>
    </w:p>
    <w:p w:rsidR="00015EA0" w:rsidRPr="007538DD" w:rsidRDefault="00015EA0" w:rsidP="003171C8">
      <w:pPr>
        <w:pStyle w:val="ListParagraph"/>
        <w:tabs>
          <w:tab w:val="left" w:pos="851"/>
        </w:tabs>
        <w:suppressAutoHyphens/>
        <w:ind w:left="426" w:hanging="426"/>
        <w:rPr>
          <w:szCs w:val="24"/>
        </w:rPr>
      </w:pPr>
      <w:r w:rsidRPr="007538DD">
        <w:rPr>
          <w:szCs w:val="24"/>
        </w:rPr>
        <w:t xml:space="preserve">6.2. Pretendentam iepriekšējo trīs gadu laikā (2015., 2016., 2017.) jābūt pieredzei </w:t>
      </w:r>
      <w:r w:rsidR="003171C8" w:rsidRPr="007538DD">
        <w:rPr>
          <w:szCs w:val="24"/>
        </w:rPr>
        <w:t>mēbeļu projektēšanā, ražošanā un</w:t>
      </w:r>
      <w:r w:rsidRPr="007538DD">
        <w:rPr>
          <w:szCs w:val="24"/>
        </w:rPr>
        <w:t xml:space="preserve"> piegādē, kur vismaz vienā gadā preču piegādes apjoms naudas izteiksmē EUR bez PVN ir ne mazāks kā piedāvātā līgumcena EUR bez PVN.</w:t>
      </w:r>
    </w:p>
    <w:p w:rsidR="00015EA0" w:rsidRPr="007538DD" w:rsidRDefault="00015EA0" w:rsidP="003171C8">
      <w:pPr>
        <w:pStyle w:val="ListParagraph"/>
        <w:tabs>
          <w:tab w:val="left" w:pos="851"/>
        </w:tabs>
        <w:suppressAutoHyphens/>
        <w:ind w:left="426" w:hanging="426"/>
        <w:rPr>
          <w:szCs w:val="24"/>
        </w:rPr>
      </w:pPr>
      <w:r w:rsidRPr="007538DD">
        <w:rPr>
          <w:szCs w:val="24"/>
        </w:rPr>
        <w:t xml:space="preserve">6.3. Pretendentam darba izpildē ir piesaistīts speciālists, kuram ir </w:t>
      </w:r>
      <w:r w:rsidR="003171C8" w:rsidRPr="007538DD">
        <w:rPr>
          <w:szCs w:val="24"/>
        </w:rPr>
        <w:t>attiecīgā</w:t>
      </w:r>
      <w:r w:rsidRPr="007538DD">
        <w:rPr>
          <w:szCs w:val="24"/>
        </w:rPr>
        <w:t xml:space="preserve"> speciālista izglītība atbilstoši iepirkuma priekšmetam.</w:t>
      </w:r>
    </w:p>
    <w:p w:rsidR="003171C8" w:rsidRPr="007538DD" w:rsidRDefault="003171C8" w:rsidP="003171C8">
      <w:pPr>
        <w:pStyle w:val="ListParagraph"/>
        <w:tabs>
          <w:tab w:val="left" w:pos="851"/>
        </w:tabs>
        <w:suppressAutoHyphens/>
        <w:ind w:left="426" w:hanging="426"/>
        <w:rPr>
          <w:szCs w:val="24"/>
        </w:rPr>
      </w:pPr>
    </w:p>
    <w:p w:rsidR="00312504" w:rsidRPr="007538DD" w:rsidRDefault="00312504" w:rsidP="00312504">
      <w:pPr>
        <w:pStyle w:val="ListParagraph"/>
        <w:spacing w:after="0" w:line="240" w:lineRule="auto"/>
        <w:ind w:left="851" w:hanging="851"/>
        <w:rPr>
          <w:b/>
          <w:szCs w:val="24"/>
        </w:rPr>
      </w:pPr>
      <w:r w:rsidRPr="007538DD">
        <w:rPr>
          <w:b/>
          <w:szCs w:val="24"/>
        </w:rPr>
        <w:t>7. Iesniedzamie dokumenti</w:t>
      </w:r>
    </w:p>
    <w:p w:rsidR="00033EA4" w:rsidRPr="007538DD" w:rsidRDefault="00312504" w:rsidP="00033EA4">
      <w:pPr>
        <w:spacing w:after="0"/>
        <w:ind w:left="426" w:hanging="425"/>
        <w:rPr>
          <w:szCs w:val="24"/>
        </w:rPr>
      </w:pPr>
      <w:r w:rsidRPr="007538DD">
        <w:rPr>
          <w:szCs w:val="24"/>
        </w:rPr>
        <w:t xml:space="preserve">7.1. Pieteikums dalībai cenu aptaujā </w:t>
      </w:r>
      <w:r w:rsidRPr="007538DD">
        <w:rPr>
          <w:bCs/>
          <w:szCs w:val="24"/>
        </w:rPr>
        <w:t>atbilstoši 1.pielikumam</w:t>
      </w:r>
      <w:r w:rsidR="00033EA4" w:rsidRPr="007538DD">
        <w:rPr>
          <w:szCs w:val="24"/>
        </w:rPr>
        <w:t>;</w:t>
      </w:r>
    </w:p>
    <w:p w:rsidR="00312504" w:rsidRPr="007538DD" w:rsidRDefault="00312504" w:rsidP="00033EA4">
      <w:pPr>
        <w:spacing w:after="0"/>
        <w:ind w:left="426" w:hanging="425"/>
        <w:rPr>
          <w:szCs w:val="24"/>
        </w:rPr>
      </w:pPr>
      <w:r w:rsidRPr="007538DD">
        <w:rPr>
          <w:szCs w:val="24"/>
        </w:rPr>
        <w:t>7.2. Finanšu piedāvājums, atbilstoši 2.pielikumam</w:t>
      </w:r>
      <w:r w:rsidR="00033EA4" w:rsidRPr="007538DD">
        <w:rPr>
          <w:szCs w:val="24"/>
        </w:rPr>
        <w:t>;</w:t>
      </w:r>
      <w:r w:rsidRPr="007538DD">
        <w:rPr>
          <w:szCs w:val="24"/>
        </w:rPr>
        <w:t xml:space="preserve"> </w:t>
      </w:r>
    </w:p>
    <w:p w:rsidR="00033EA4" w:rsidRPr="007538DD" w:rsidRDefault="00033EA4" w:rsidP="00033EA4">
      <w:pPr>
        <w:spacing w:after="0"/>
        <w:ind w:left="426" w:hanging="425"/>
        <w:rPr>
          <w:b/>
          <w:szCs w:val="24"/>
        </w:rPr>
      </w:pPr>
      <w:r w:rsidRPr="007538DD">
        <w:rPr>
          <w:szCs w:val="24"/>
        </w:rPr>
        <w:t>7.</w:t>
      </w:r>
      <w:r w:rsidR="001228E7">
        <w:rPr>
          <w:szCs w:val="24"/>
        </w:rPr>
        <w:t>3</w:t>
      </w:r>
      <w:r w:rsidRPr="007538DD">
        <w:rPr>
          <w:szCs w:val="24"/>
        </w:rPr>
        <w:t xml:space="preserve">.Tehniskais piedāvājums, saskaņā ar </w:t>
      </w:r>
      <w:r w:rsidR="007538DD" w:rsidRPr="007538DD">
        <w:rPr>
          <w:szCs w:val="24"/>
        </w:rPr>
        <w:t>3</w:t>
      </w:r>
      <w:r w:rsidRPr="007538DD">
        <w:rPr>
          <w:szCs w:val="24"/>
        </w:rPr>
        <w:t>.pielikumā tehniskajās specifikācijās noteiktajām prasībām.</w:t>
      </w:r>
    </w:p>
    <w:p w:rsidR="00730953" w:rsidRPr="007538DD" w:rsidRDefault="00730953" w:rsidP="00312504">
      <w:pPr>
        <w:pStyle w:val="Header"/>
        <w:tabs>
          <w:tab w:val="clear" w:pos="4153"/>
          <w:tab w:val="clear" w:pos="8306"/>
        </w:tabs>
        <w:ind w:firstLine="426"/>
        <w:jc w:val="both"/>
        <w:rPr>
          <w:sz w:val="24"/>
          <w:szCs w:val="24"/>
        </w:rPr>
      </w:pPr>
    </w:p>
    <w:p w:rsidR="00312504" w:rsidRPr="007538DD" w:rsidRDefault="00312504" w:rsidP="00312504">
      <w:pPr>
        <w:ind w:left="238" w:hanging="238"/>
        <w:rPr>
          <w:b/>
          <w:szCs w:val="24"/>
        </w:rPr>
      </w:pPr>
      <w:r w:rsidRPr="007538DD">
        <w:rPr>
          <w:b/>
          <w:szCs w:val="24"/>
        </w:rPr>
        <w:t>8. Piedāvājuma izvēles kritērijs</w:t>
      </w:r>
    </w:p>
    <w:p w:rsidR="00033EA4" w:rsidRPr="007538DD" w:rsidRDefault="00033EA4" w:rsidP="00033EA4">
      <w:pPr>
        <w:spacing w:after="0"/>
        <w:ind w:left="426" w:right="23" w:hanging="426"/>
        <w:rPr>
          <w:szCs w:val="24"/>
        </w:rPr>
      </w:pPr>
      <w:r w:rsidRPr="007538DD">
        <w:rPr>
          <w:szCs w:val="24"/>
        </w:rPr>
        <w:t>8.1. Par pretendentu, kuram būtu piešķiramas līguma slēgšanas tiesības, tiek atzīts tas pretendents, kura piedāvājums atbilst visām cenu aptaujas noteikumu prasībām un ir ar viszemāko līgumcenu.</w:t>
      </w:r>
    </w:p>
    <w:p w:rsidR="00033EA4" w:rsidRPr="007538DD" w:rsidRDefault="00033EA4" w:rsidP="007538DD">
      <w:pPr>
        <w:spacing w:after="0"/>
        <w:ind w:left="426" w:right="23" w:hanging="426"/>
        <w:rPr>
          <w:szCs w:val="24"/>
        </w:rPr>
      </w:pPr>
      <w:r w:rsidRPr="007538DD">
        <w:rPr>
          <w:szCs w:val="24"/>
        </w:rPr>
        <w:t>8.2. Ja izraudzītais pretendents atsakās slēgt līgumu, tad tiek lemts</w:t>
      </w:r>
      <w:r w:rsidR="007538DD">
        <w:rPr>
          <w:szCs w:val="24"/>
        </w:rPr>
        <w:t xml:space="preserve"> vai piešķirt līguma slēgšanas </w:t>
      </w:r>
      <w:r w:rsidRPr="007538DD">
        <w:rPr>
          <w:szCs w:val="24"/>
        </w:rPr>
        <w:t>tiesības nākamam pretendentam, kura piedāvājums ir ar zemāko cenu.</w:t>
      </w:r>
    </w:p>
    <w:p w:rsidR="00033EA4" w:rsidRPr="007538DD" w:rsidRDefault="00033EA4" w:rsidP="00033EA4">
      <w:pPr>
        <w:pStyle w:val="ListParagraph"/>
        <w:tabs>
          <w:tab w:val="left" w:pos="567"/>
          <w:tab w:val="left" w:pos="993"/>
        </w:tabs>
        <w:spacing w:after="0" w:line="240" w:lineRule="auto"/>
        <w:ind w:left="426" w:right="23" w:hanging="426"/>
        <w:rPr>
          <w:szCs w:val="24"/>
        </w:rPr>
      </w:pPr>
      <w:r w:rsidRPr="007538DD">
        <w:rPr>
          <w:szCs w:val="24"/>
        </w:rPr>
        <w:t>8.3. Ja nav iesniegts neviens cenu aptaujas noteikumu prasībām atbilstošs piedāvājums vai ir cits objektīvi pamatots iemesls, pasūtītājam ir tiesības uzvarētāju nepaziņot un cenu aptauju pārtraukt.</w:t>
      </w:r>
    </w:p>
    <w:p w:rsidR="007538DD" w:rsidRPr="007538DD" w:rsidRDefault="007538DD" w:rsidP="00033EA4">
      <w:pPr>
        <w:pStyle w:val="ListParagraph"/>
        <w:tabs>
          <w:tab w:val="left" w:pos="567"/>
          <w:tab w:val="left" w:pos="993"/>
        </w:tabs>
        <w:spacing w:after="0" w:line="240" w:lineRule="auto"/>
        <w:ind w:left="426" w:right="23" w:hanging="426"/>
        <w:rPr>
          <w:szCs w:val="24"/>
        </w:rPr>
      </w:pPr>
    </w:p>
    <w:p w:rsidR="00312504" w:rsidRPr="007538DD" w:rsidRDefault="00312504" w:rsidP="00312504">
      <w:pPr>
        <w:spacing w:after="120"/>
        <w:rPr>
          <w:b/>
          <w:szCs w:val="24"/>
        </w:rPr>
      </w:pPr>
      <w:r w:rsidRPr="007538DD">
        <w:rPr>
          <w:b/>
          <w:szCs w:val="24"/>
        </w:rPr>
        <w:t>9. Finanšu piedāvājums</w:t>
      </w:r>
    </w:p>
    <w:p w:rsidR="007538DD" w:rsidRDefault="007538DD" w:rsidP="007538DD">
      <w:pPr>
        <w:pStyle w:val="Header"/>
        <w:tabs>
          <w:tab w:val="clear" w:pos="4153"/>
          <w:tab w:val="clear" w:pos="8306"/>
        </w:tabs>
        <w:ind w:left="426" w:hanging="426"/>
        <w:jc w:val="both"/>
        <w:rPr>
          <w:color w:val="000000"/>
          <w:sz w:val="24"/>
          <w:szCs w:val="24"/>
        </w:rPr>
      </w:pPr>
      <w:r>
        <w:rPr>
          <w:sz w:val="24"/>
          <w:szCs w:val="24"/>
        </w:rPr>
        <w:t xml:space="preserve">9.1. </w:t>
      </w:r>
      <w:r w:rsidR="00312504" w:rsidRPr="007538DD">
        <w:rPr>
          <w:sz w:val="24"/>
          <w:szCs w:val="24"/>
        </w:rPr>
        <w:t>Finanšu piedāvājumā cenu norāda</w:t>
      </w:r>
      <w:r>
        <w:rPr>
          <w:sz w:val="24"/>
          <w:szCs w:val="24"/>
        </w:rPr>
        <w:t xml:space="preserve"> </w:t>
      </w:r>
      <w:r w:rsidRPr="007538DD">
        <w:rPr>
          <w:sz w:val="24"/>
          <w:szCs w:val="24"/>
        </w:rPr>
        <w:t xml:space="preserve">par kādu tiks veikti tehniskajai specifikācijai </w:t>
      </w:r>
      <w:r w:rsidRPr="007538DD">
        <w:rPr>
          <w:color w:val="000000"/>
          <w:sz w:val="24"/>
          <w:szCs w:val="24"/>
        </w:rPr>
        <w:t>atbilstošie darbi</w:t>
      </w:r>
      <w:r>
        <w:rPr>
          <w:color w:val="000000"/>
          <w:sz w:val="24"/>
          <w:szCs w:val="24"/>
        </w:rPr>
        <w:t>.</w:t>
      </w:r>
    </w:p>
    <w:p w:rsidR="007538DD" w:rsidRDefault="007538DD" w:rsidP="007538DD">
      <w:pPr>
        <w:pStyle w:val="Header"/>
        <w:tabs>
          <w:tab w:val="clear" w:pos="4153"/>
          <w:tab w:val="clear" w:pos="8306"/>
        </w:tabs>
        <w:ind w:left="426" w:hanging="426"/>
        <w:jc w:val="both"/>
        <w:rPr>
          <w:sz w:val="24"/>
          <w:szCs w:val="24"/>
        </w:rPr>
      </w:pPr>
      <w:r>
        <w:rPr>
          <w:color w:val="000000"/>
          <w:sz w:val="24"/>
          <w:szCs w:val="24"/>
        </w:rPr>
        <w:t xml:space="preserve">9.2. Finanšu piedāvājumā cenu norāda </w:t>
      </w:r>
      <w:r w:rsidRPr="007538DD">
        <w:rPr>
          <w:b/>
          <w:sz w:val="24"/>
          <w:szCs w:val="24"/>
        </w:rPr>
        <w:t>EUR</w:t>
      </w:r>
      <w:r w:rsidR="00312504" w:rsidRPr="007538DD">
        <w:rPr>
          <w:b/>
          <w:sz w:val="24"/>
          <w:szCs w:val="24"/>
        </w:rPr>
        <w:t xml:space="preserve"> </w:t>
      </w:r>
      <w:r w:rsidR="00312504" w:rsidRPr="007538DD">
        <w:rPr>
          <w:sz w:val="24"/>
          <w:szCs w:val="24"/>
        </w:rPr>
        <w:t>bez pievienotās vērtības nodokļa</w:t>
      </w:r>
      <w:r>
        <w:rPr>
          <w:sz w:val="24"/>
          <w:szCs w:val="24"/>
        </w:rPr>
        <w:t>. Atsevišķi norāda pievienotās vērtība</w:t>
      </w:r>
      <w:r w:rsidR="00F578D7">
        <w:rPr>
          <w:sz w:val="24"/>
          <w:szCs w:val="24"/>
        </w:rPr>
        <w:t>s nodokļa summu un līguma summu</w:t>
      </w:r>
      <w:r>
        <w:rPr>
          <w:sz w:val="24"/>
          <w:szCs w:val="24"/>
        </w:rPr>
        <w:t>.</w:t>
      </w:r>
    </w:p>
    <w:p w:rsidR="00312504" w:rsidRPr="007538DD" w:rsidRDefault="007538DD" w:rsidP="007538DD">
      <w:pPr>
        <w:pStyle w:val="Header"/>
        <w:tabs>
          <w:tab w:val="clear" w:pos="4153"/>
          <w:tab w:val="clear" w:pos="8306"/>
        </w:tabs>
        <w:ind w:left="426" w:hanging="426"/>
        <w:jc w:val="both"/>
        <w:rPr>
          <w:b/>
          <w:i/>
          <w:sz w:val="24"/>
          <w:szCs w:val="24"/>
        </w:rPr>
      </w:pPr>
      <w:r>
        <w:rPr>
          <w:sz w:val="24"/>
          <w:szCs w:val="24"/>
        </w:rPr>
        <w:t>9.3. Pretendents nosakot līgumcenu, ņem vērā un iekļauj līgumcenā visus iespējamos sadārdzinājumus un citas cenu izmaiņas.</w:t>
      </w:r>
      <w:r w:rsidR="00312504" w:rsidRPr="007538DD">
        <w:rPr>
          <w:iCs/>
          <w:sz w:val="24"/>
          <w:szCs w:val="24"/>
        </w:rPr>
        <w:t xml:space="preserve"> Līguma izpildes laikā netiek pieļauta līgumcenas maiņa</w:t>
      </w:r>
      <w:r>
        <w:rPr>
          <w:iCs/>
          <w:sz w:val="24"/>
          <w:szCs w:val="24"/>
        </w:rPr>
        <w:t>, pamatojoties uz izmaksu izmaiņām</w:t>
      </w:r>
      <w:r w:rsidR="00312504" w:rsidRPr="007538DD">
        <w:rPr>
          <w:color w:val="000000"/>
          <w:sz w:val="24"/>
          <w:szCs w:val="24"/>
        </w:rPr>
        <w:t>.</w:t>
      </w:r>
    </w:p>
    <w:p w:rsidR="00E4309C" w:rsidRPr="007538DD" w:rsidRDefault="00E4309C" w:rsidP="00312504">
      <w:pPr>
        <w:spacing w:after="120"/>
        <w:rPr>
          <w:b/>
          <w:szCs w:val="24"/>
        </w:rPr>
      </w:pPr>
    </w:p>
    <w:p w:rsidR="00312504" w:rsidRPr="007538DD" w:rsidRDefault="00312504" w:rsidP="00312504">
      <w:pPr>
        <w:spacing w:after="120"/>
        <w:rPr>
          <w:b/>
          <w:szCs w:val="24"/>
        </w:rPr>
      </w:pPr>
      <w:r w:rsidRPr="007538DD">
        <w:rPr>
          <w:b/>
          <w:szCs w:val="24"/>
        </w:rPr>
        <w:t>10.</w:t>
      </w:r>
      <w:r w:rsidR="008B75B3" w:rsidRPr="007538DD">
        <w:rPr>
          <w:b/>
          <w:szCs w:val="24"/>
        </w:rPr>
        <w:t xml:space="preserve"> </w:t>
      </w:r>
      <w:r w:rsidRPr="007538DD">
        <w:rPr>
          <w:b/>
          <w:szCs w:val="24"/>
        </w:rPr>
        <w:t>Cita informācija</w:t>
      </w:r>
    </w:p>
    <w:p w:rsidR="00312504" w:rsidRDefault="00312504" w:rsidP="00F14205">
      <w:pPr>
        <w:rPr>
          <w:szCs w:val="24"/>
        </w:rPr>
      </w:pPr>
      <w:r w:rsidRPr="007538DD">
        <w:rPr>
          <w:szCs w:val="24"/>
        </w:rPr>
        <w:t xml:space="preserve">Ja Jūsu piedāvājums tiks akceptēts,  Saulkrastu novada </w:t>
      </w:r>
      <w:r w:rsidR="00F931BE" w:rsidRPr="007538DD">
        <w:rPr>
          <w:szCs w:val="24"/>
        </w:rPr>
        <w:t>bibliotēkas vadītājs</w:t>
      </w:r>
      <w:r w:rsidRPr="007538DD">
        <w:rPr>
          <w:szCs w:val="24"/>
        </w:rPr>
        <w:t xml:space="preserve"> sazināsies ar piedāvājumā norādīto kontaktpersonu par līguma slēgšanu.</w:t>
      </w:r>
    </w:p>
    <w:p w:rsidR="00F14205" w:rsidRPr="00F14205" w:rsidRDefault="00F14205" w:rsidP="00F14205">
      <w:pPr>
        <w:rPr>
          <w:szCs w:val="24"/>
        </w:rPr>
      </w:pPr>
    </w:p>
    <w:p w:rsidR="00312504" w:rsidRPr="00AB6667" w:rsidRDefault="00312504" w:rsidP="00F14205">
      <w:pPr>
        <w:spacing w:after="0" w:line="240" w:lineRule="auto"/>
        <w:ind w:left="11" w:right="23" w:hanging="11"/>
      </w:pPr>
      <w:r w:rsidRPr="00AB6667">
        <w:t xml:space="preserve">Ar cieņu </w:t>
      </w:r>
    </w:p>
    <w:p w:rsidR="00312504" w:rsidRDefault="00F931BE" w:rsidP="00F14205">
      <w:pPr>
        <w:spacing w:after="0" w:line="240" w:lineRule="auto"/>
        <w:ind w:left="11" w:right="23" w:hanging="11"/>
        <w:rPr>
          <w:sz w:val="16"/>
          <w:szCs w:val="16"/>
        </w:rPr>
      </w:pPr>
      <w:r>
        <w:t>Saulkrastu novada bibliotēkas vadītāja</w:t>
      </w:r>
      <w:r w:rsidR="00312504">
        <w:tab/>
      </w:r>
      <w:r w:rsidR="00312504" w:rsidRPr="00AB6667">
        <w:tab/>
      </w:r>
      <w:r w:rsidR="00312504" w:rsidRPr="00AB6667">
        <w:tab/>
      </w:r>
      <w:r w:rsidR="00312504" w:rsidRPr="00AB6667">
        <w:tab/>
      </w:r>
      <w:r>
        <w:t>Ilze Dzintare</w:t>
      </w:r>
    </w:p>
    <w:p w:rsidR="00312504" w:rsidRDefault="00312504" w:rsidP="00F14205">
      <w:pPr>
        <w:spacing w:after="0" w:line="240" w:lineRule="auto"/>
        <w:ind w:left="11" w:right="23" w:hanging="11"/>
        <w:rPr>
          <w:sz w:val="16"/>
          <w:szCs w:val="16"/>
        </w:rPr>
      </w:pPr>
    </w:p>
    <w:p w:rsidR="00312504" w:rsidRDefault="00312504" w:rsidP="00F14205">
      <w:pPr>
        <w:spacing w:after="0" w:line="240" w:lineRule="auto"/>
        <w:ind w:left="11" w:right="23" w:hanging="11"/>
        <w:rPr>
          <w:sz w:val="16"/>
          <w:szCs w:val="16"/>
        </w:rPr>
      </w:pPr>
    </w:p>
    <w:p w:rsidR="00F14205" w:rsidRDefault="00F14205" w:rsidP="00F14205">
      <w:pPr>
        <w:spacing w:after="0" w:line="240" w:lineRule="auto"/>
        <w:ind w:left="11" w:right="23" w:hanging="11"/>
        <w:rPr>
          <w:sz w:val="16"/>
          <w:szCs w:val="16"/>
        </w:rPr>
      </w:pPr>
    </w:p>
    <w:p w:rsidR="00F14205" w:rsidRDefault="00F14205" w:rsidP="00F14205">
      <w:pPr>
        <w:spacing w:after="0" w:line="240" w:lineRule="auto"/>
        <w:ind w:left="11" w:right="23" w:hanging="11"/>
        <w:rPr>
          <w:sz w:val="16"/>
          <w:szCs w:val="16"/>
        </w:rPr>
      </w:pPr>
    </w:p>
    <w:p w:rsidR="00312504" w:rsidRDefault="00FD3EEB" w:rsidP="00F14205">
      <w:pPr>
        <w:spacing w:after="0" w:line="240" w:lineRule="auto"/>
        <w:ind w:left="11" w:right="23" w:hanging="11"/>
        <w:rPr>
          <w:sz w:val="16"/>
          <w:szCs w:val="16"/>
        </w:rPr>
      </w:pPr>
      <w:r>
        <w:rPr>
          <w:sz w:val="16"/>
          <w:szCs w:val="16"/>
        </w:rPr>
        <w:t>Sagatavoja:</w:t>
      </w:r>
    </w:p>
    <w:p w:rsidR="00FD3EEB" w:rsidRDefault="00FD3EEB" w:rsidP="00F14205">
      <w:pPr>
        <w:spacing w:after="0" w:line="240" w:lineRule="auto"/>
        <w:ind w:left="11" w:right="23" w:hanging="11"/>
        <w:rPr>
          <w:sz w:val="16"/>
          <w:szCs w:val="16"/>
        </w:rPr>
      </w:pPr>
      <w:r>
        <w:rPr>
          <w:sz w:val="16"/>
          <w:szCs w:val="16"/>
        </w:rPr>
        <w:t>I.Dzintare</w:t>
      </w:r>
    </w:p>
    <w:p w:rsidR="00FD3EEB" w:rsidRDefault="00FD3EEB" w:rsidP="00F14205">
      <w:pPr>
        <w:spacing w:after="0" w:line="240" w:lineRule="auto"/>
        <w:ind w:left="11" w:right="23" w:hanging="11"/>
        <w:rPr>
          <w:sz w:val="16"/>
          <w:szCs w:val="16"/>
        </w:rPr>
      </w:pPr>
      <w:r>
        <w:rPr>
          <w:sz w:val="16"/>
          <w:szCs w:val="16"/>
        </w:rPr>
        <w:t>2</w:t>
      </w:r>
      <w:r w:rsidR="0086284E">
        <w:rPr>
          <w:sz w:val="16"/>
          <w:szCs w:val="16"/>
        </w:rPr>
        <w:t>5</w:t>
      </w:r>
      <w:r>
        <w:rPr>
          <w:sz w:val="16"/>
          <w:szCs w:val="16"/>
        </w:rPr>
        <w:t>.04.2018.</w:t>
      </w:r>
    </w:p>
    <w:p w:rsidR="00312504" w:rsidRDefault="00312504" w:rsidP="00F14205">
      <w:pPr>
        <w:spacing w:after="0" w:line="240" w:lineRule="auto"/>
        <w:ind w:left="11" w:right="23" w:hanging="11"/>
        <w:rPr>
          <w:sz w:val="16"/>
          <w:szCs w:val="16"/>
        </w:rPr>
      </w:pPr>
    </w:p>
    <w:p w:rsidR="00312504" w:rsidRDefault="00312504" w:rsidP="00F14205">
      <w:pPr>
        <w:spacing w:after="0" w:line="240" w:lineRule="auto"/>
        <w:ind w:left="11" w:right="23" w:hanging="11"/>
        <w:rPr>
          <w:sz w:val="16"/>
          <w:szCs w:val="16"/>
        </w:rPr>
      </w:pPr>
    </w:p>
    <w:p w:rsidR="00312504" w:rsidRDefault="00312504" w:rsidP="00312504">
      <w:pPr>
        <w:rPr>
          <w:sz w:val="16"/>
          <w:szCs w:val="16"/>
        </w:rPr>
      </w:pPr>
    </w:p>
    <w:p w:rsidR="00312504" w:rsidRPr="00DE5D27" w:rsidRDefault="00312504" w:rsidP="00312504">
      <w:pPr>
        <w:rPr>
          <w:sz w:val="22"/>
        </w:rPr>
      </w:pPr>
      <w:r w:rsidRPr="00DE5D27">
        <w:rPr>
          <w:sz w:val="16"/>
          <w:szCs w:val="16"/>
        </w:rPr>
        <w:t>*</w:t>
      </w:r>
      <w:r w:rsidRPr="00DE5D27">
        <w:rPr>
          <w:rFonts w:cs="Tahoma"/>
          <w:sz w:val="16"/>
          <w:szCs w:val="16"/>
        </w:rPr>
        <w:t>Saskaņā ar Saulkrastu novada domes Iekšējiem noteikumiem Nr.</w:t>
      </w:r>
      <w:r w:rsidR="00FD3EEB">
        <w:rPr>
          <w:rFonts w:cs="Tahoma"/>
          <w:sz w:val="16"/>
          <w:szCs w:val="16"/>
        </w:rPr>
        <w:t>2</w:t>
      </w:r>
      <w:r w:rsidRPr="00DE5D27">
        <w:rPr>
          <w:rFonts w:cs="Tahoma"/>
          <w:sz w:val="16"/>
          <w:szCs w:val="16"/>
        </w:rPr>
        <w:t xml:space="preserve"> “</w:t>
      </w:r>
      <w:r w:rsidRPr="00DE5D27">
        <w:rPr>
          <w:bCs/>
          <w:sz w:val="16"/>
          <w:szCs w:val="16"/>
        </w:rPr>
        <w:t>Kārtība, kādā Saulkrastu novada pašvaldī</w:t>
      </w:r>
      <w:r w:rsidR="00FD3EEB">
        <w:rPr>
          <w:bCs/>
          <w:sz w:val="16"/>
          <w:szCs w:val="16"/>
        </w:rPr>
        <w:t>bā tiek veikti iepirkumi” (29.01</w:t>
      </w:r>
      <w:r w:rsidRPr="00DE5D27">
        <w:rPr>
          <w:bCs/>
          <w:sz w:val="16"/>
          <w:szCs w:val="16"/>
        </w:rPr>
        <w:t>.201</w:t>
      </w:r>
      <w:r w:rsidR="00FD3EEB">
        <w:rPr>
          <w:bCs/>
          <w:sz w:val="16"/>
          <w:szCs w:val="16"/>
        </w:rPr>
        <w:t>4</w:t>
      </w:r>
      <w:r w:rsidRPr="00DE5D27">
        <w:rPr>
          <w:bCs/>
          <w:sz w:val="16"/>
          <w:szCs w:val="16"/>
        </w:rPr>
        <w:t xml:space="preserve">. domes sēdes protokols </w:t>
      </w:r>
      <w:r w:rsidR="00FD3EEB">
        <w:rPr>
          <w:rFonts w:cs="Tahoma"/>
          <w:sz w:val="16"/>
          <w:szCs w:val="16"/>
        </w:rPr>
        <w:t>Nr.</w:t>
      </w:r>
      <w:r w:rsidRPr="00DE5D27">
        <w:rPr>
          <w:rFonts w:cs="Tahoma"/>
          <w:sz w:val="16"/>
          <w:szCs w:val="16"/>
        </w:rPr>
        <w:t>1</w:t>
      </w:r>
      <w:r w:rsidR="00FD3EEB">
        <w:rPr>
          <w:sz w:val="16"/>
          <w:szCs w:val="16"/>
        </w:rPr>
        <w:t>§ 29</w:t>
      </w:r>
      <w:r w:rsidRPr="00DE5D27">
        <w:rPr>
          <w:sz w:val="16"/>
          <w:szCs w:val="16"/>
        </w:rPr>
        <w:t>), kas izdoti saskaņā ar likuma “Par pašvaldībām”41.panta pirmās daļas 2.punktu un Valsts pārvaldes iekārtas likuma 72.panta pirmās daļas 2.punktu.</w:t>
      </w:r>
    </w:p>
    <w:p w:rsidR="00312504" w:rsidRPr="00D17901" w:rsidRDefault="00312504" w:rsidP="00312504">
      <w:pPr>
        <w:spacing w:after="120"/>
        <w:sectPr w:rsidR="00312504" w:rsidRPr="00D17901" w:rsidSect="00A96840">
          <w:footerReference w:type="default" r:id="rId19"/>
          <w:pgSz w:w="11906" w:h="16838"/>
          <w:pgMar w:top="567" w:right="991" w:bottom="567" w:left="1701" w:header="709" w:footer="0" w:gutter="0"/>
          <w:cols w:space="708"/>
          <w:docGrid w:linePitch="360"/>
        </w:sectPr>
      </w:pPr>
    </w:p>
    <w:p w:rsidR="00264E05" w:rsidRPr="00264E05" w:rsidRDefault="00264E05" w:rsidP="00264E05">
      <w:pPr>
        <w:jc w:val="right"/>
        <w:rPr>
          <w:sz w:val="20"/>
          <w:szCs w:val="20"/>
        </w:rPr>
      </w:pPr>
      <w:r w:rsidRPr="00264E05">
        <w:rPr>
          <w:sz w:val="20"/>
          <w:szCs w:val="20"/>
        </w:rPr>
        <w:lastRenderedPageBreak/>
        <w:t xml:space="preserve">Cenu aptauja „Mēbeļu </w:t>
      </w:r>
      <w:r w:rsidR="005E7535">
        <w:rPr>
          <w:sz w:val="20"/>
          <w:szCs w:val="20"/>
        </w:rPr>
        <w:t xml:space="preserve">izgatavošana un </w:t>
      </w:r>
      <w:r w:rsidRPr="00264E05">
        <w:rPr>
          <w:sz w:val="20"/>
          <w:szCs w:val="20"/>
        </w:rPr>
        <w:t>piegāde Saulkrastu novada bibliotēkai”</w:t>
      </w:r>
    </w:p>
    <w:p w:rsidR="00264E05" w:rsidRPr="00264E05" w:rsidRDefault="00264E05" w:rsidP="00264E05">
      <w:pPr>
        <w:jc w:val="right"/>
        <w:rPr>
          <w:sz w:val="20"/>
          <w:szCs w:val="20"/>
        </w:rPr>
      </w:pPr>
      <w:r w:rsidRPr="00264E05">
        <w:rPr>
          <w:sz w:val="20"/>
          <w:szCs w:val="20"/>
        </w:rPr>
        <w:t xml:space="preserve"> ar ID Nr. </w:t>
      </w:r>
      <w:r w:rsidR="00895338">
        <w:rPr>
          <w:sz w:val="20"/>
          <w:szCs w:val="20"/>
        </w:rPr>
        <w:t>3.19-1</w:t>
      </w:r>
    </w:p>
    <w:p w:rsidR="00312504" w:rsidRPr="00264E05" w:rsidRDefault="00264E05" w:rsidP="00264E05">
      <w:pPr>
        <w:spacing w:after="0" w:line="360" w:lineRule="auto"/>
        <w:ind w:left="720" w:right="0" w:firstLine="0"/>
        <w:jc w:val="right"/>
        <w:rPr>
          <w:sz w:val="20"/>
          <w:szCs w:val="20"/>
        </w:rPr>
      </w:pPr>
      <w:r w:rsidRPr="00264E05">
        <w:rPr>
          <w:sz w:val="20"/>
          <w:szCs w:val="20"/>
        </w:rPr>
        <w:t>1.</w:t>
      </w:r>
      <w:r w:rsidR="00312504" w:rsidRPr="00264E05">
        <w:rPr>
          <w:sz w:val="20"/>
          <w:szCs w:val="20"/>
        </w:rPr>
        <w:t>pielikums</w:t>
      </w:r>
    </w:p>
    <w:p w:rsidR="00312504" w:rsidRPr="00D57879" w:rsidRDefault="00312504" w:rsidP="00312504">
      <w:pPr>
        <w:spacing w:after="120"/>
        <w:jc w:val="center"/>
        <w:rPr>
          <w:b/>
          <w:bCs/>
        </w:rPr>
      </w:pPr>
      <w:r w:rsidRPr="00D57879">
        <w:rPr>
          <w:b/>
          <w:bCs/>
        </w:rPr>
        <w:t>PIETEIKUMS CENU APTAUJAI</w:t>
      </w:r>
    </w:p>
    <w:p w:rsidR="00F931BE" w:rsidRPr="00D17901" w:rsidRDefault="00F931BE" w:rsidP="00F931BE">
      <w:pPr>
        <w:jc w:val="center"/>
        <w:rPr>
          <w:b/>
          <w:sz w:val="28"/>
          <w:szCs w:val="28"/>
        </w:rPr>
      </w:pPr>
      <w:r w:rsidRPr="00A42709">
        <w:rPr>
          <w:b/>
        </w:rPr>
        <w:t xml:space="preserve">Mēbeļu </w:t>
      </w:r>
      <w:r w:rsidR="005E7535">
        <w:rPr>
          <w:b/>
        </w:rPr>
        <w:t xml:space="preserve">izgatavošana un </w:t>
      </w:r>
      <w:r w:rsidRPr="00A42709">
        <w:rPr>
          <w:b/>
        </w:rPr>
        <w:t>piegāde Saulkrastu novada bibliotēkai</w:t>
      </w:r>
    </w:p>
    <w:p w:rsidR="00312504" w:rsidRPr="00D57879" w:rsidRDefault="00312504" w:rsidP="00312504"/>
    <w:tbl>
      <w:tblPr>
        <w:tblW w:w="9285" w:type="dxa"/>
        <w:tblLook w:val="0000" w:firstRow="0" w:lastRow="0" w:firstColumn="0" w:lastColumn="0" w:noHBand="0" w:noVBand="0"/>
      </w:tblPr>
      <w:tblGrid>
        <w:gridCol w:w="2189"/>
        <w:gridCol w:w="1225"/>
        <w:gridCol w:w="2405"/>
        <w:gridCol w:w="906"/>
        <w:gridCol w:w="2560"/>
      </w:tblGrid>
      <w:tr w:rsidR="00312504" w:rsidRPr="007A5F0D" w:rsidTr="00A72EFF">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rsidR="00312504" w:rsidRPr="00DF0E5D" w:rsidRDefault="00312504" w:rsidP="00A72EFF">
            <w:pPr>
              <w:pStyle w:val="Heading7"/>
              <w:spacing w:before="0" w:after="0"/>
              <w:jc w:val="left"/>
              <w:rPr>
                <w:rFonts w:ascii="Times New Roman" w:hAnsi="Times New Roman"/>
                <w:b/>
                <w:szCs w:val="22"/>
                <w:lang w:val="lv-LV"/>
              </w:rPr>
            </w:pPr>
            <w:r w:rsidRPr="00DF0E5D">
              <w:rPr>
                <w:rFonts w:ascii="Times New Roman" w:hAnsi="Times New Roman"/>
                <w:b/>
                <w:szCs w:val="22"/>
                <w:lang w:val="lv-LV"/>
              </w:rPr>
              <w:t>Informācija par pretendentu</w:t>
            </w:r>
          </w:p>
        </w:tc>
      </w:tr>
      <w:tr w:rsidR="00312504" w:rsidRPr="00B550F5" w:rsidTr="00A72EFF">
        <w:trPr>
          <w:cantSplit/>
        </w:trPr>
        <w:tc>
          <w:tcPr>
            <w:tcW w:w="3414" w:type="dxa"/>
            <w:gridSpan w:val="2"/>
            <w:tcBorders>
              <w:top w:val="single" w:sz="4" w:space="0" w:color="auto"/>
            </w:tcBorders>
          </w:tcPr>
          <w:p w:rsidR="00312504" w:rsidRPr="00B550F5" w:rsidRDefault="00312504" w:rsidP="00A72EFF">
            <w:pPr>
              <w:pStyle w:val="Header"/>
              <w:tabs>
                <w:tab w:val="clear" w:pos="4153"/>
                <w:tab w:val="clear" w:pos="8306"/>
              </w:tabs>
              <w:rPr>
                <w:sz w:val="24"/>
                <w:szCs w:val="24"/>
              </w:rPr>
            </w:pPr>
            <w:r w:rsidRPr="00B550F5">
              <w:rPr>
                <w:sz w:val="24"/>
                <w:szCs w:val="24"/>
              </w:rPr>
              <w:t>Pretendenta nosaukums:</w:t>
            </w:r>
          </w:p>
        </w:tc>
        <w:tc>
          <w:tcPr>
            <w:tcW w:w="5871" w:type="dxa"/>
            <w:gridSpan w:val="3"/>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pPr>
              <w:pStyle w:val="Header"/>
              <w:tabs>
                <w:tab w:val="clear" w:pos="4153"/>
                <w:tab w:val="clear" w:pos="8306"/>
              </w:tabs>
              <w:ind w:right="-52"/>
              <w:rPr>
                <w:sz w:val="24"/>
                <w:szCs w:val="24"/>
              </w:rPr>
            </w:pPr>
            <w:r w:rsidRPr="00B550F5">
              <w:rPr>
                <w:sz w:val="24"/>
                <w:szCs w:val="24"/>
              </w:rPr>
              <w:t>Reģistrācijas numurs:</w:t>
            </w:r>
          </w:p>
        </w:tc>
        <w:tc>
          <w:tcPr>
            <w:tcW w:w="5871" w:type="dxa"/>
            <w:gridSpan w:val="3"/>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Juridiskā adrese:</w:t>
            </w:r>
          </w:p>
        </w:tc>
        <w:tc>
          <w:tcPr>
            <w:tcW w:w="5871" w:type="dxa"/>
            <w:gridSpan w:val="3"/>
            <w:tcBorders>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Pasta adrese:</w:t>
            </w:r>
          </w:p>
        </w:tc>
        <w:tc>
          <w:tcPr>
            <w:tcW w:w="5871" w:type="dxa"/>
            <w:gridSpan w:val="3"/>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Tālrunis:</w:t>
            </w:r>
          </w:p>
        </w:tc>
        <w:tc>
          <w:tcPr>
            <w:tcW w:w="2405" w:type="dxa"/>
            <w:tcBorders>
              <w:top w:val="single" w:sz="4" w:space="0" w:color="auto"/>
              <w:bottom w:val="single" w:sz="4" w:space="0" w:color="auto"/>
            </w:tcBorders>
          </w:tcPr>
          <w:p w:rsidR="00312504" w:rsidRPr="00B550F5" w:rsidRDefault="00312504" w:rsidP="00A72EFF"/>
        </w:tc>
        <w:tc>
          <w:tcPr>
            <w:tcW w:w="906" w:type="dxa"/>
            <w:tcBorders>
              <w:top w:val="single" w:sz="4" w:space="0" w:color="auto"/>
            </w:tcBorders>
          </w:tcPr>
          <w:p w:rsidR="00312504" w:rsidRPr="00B550F5" w:rsidRDefault="00312504" w:rsidP="00A72EFF">
            <w:r w:rsidRPr="00B550F5">
              <w:t>Fakss:</w:t>
            </w:r>
          </w:p>
        </w:tc>
        <w:tc>
          <w:tcPr>
            <w:tcW w:w="2560" w:type="dxa"/>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E-pasta adrese:</w:t>
            </w:r>
          </w:p>
        </w:tc>
        <w:tc>
          <w:tcPr>
            <w:tcW w:w="5871" w:type="dxa"/>
            <w:gridSpan w:val="3"/>
            <w:tcBorders>
              <w:bottom w:val="single" w:sz="4" w:space="0" w:color="auto"/>
            </w:tcBorders>
          </w:tcPr>
          <w:p w:rsidR="00312504" w:rsidRPr="00B550F5" w:rsidRDefault="00312504" w:rsidP="00A72EFF"/>
        </w:tc>
      </w:tr>
      <w:tr w:rsidR="00312504" w:rsidRPr="00B550F5" w:rsidTr="00A72EFF">
        <w:trPr>
          <w:cantSplit/>
        </w:trPr>
        <w:tc>
          <w:tcPr>
            <w:tcW w:w="3414" w:type="dxa"/>
            <w:gridSpan w:val="2"/>
          </w:tcPr>
          <w:p w:rsidR="00312504" w:rsidRPr="00B550F5" w:rsidRDefault="00312504" w:rsidP="00A72EFF">
            <w:r w:rsidRPr="00B550F5">
              <w:t>Vispārējā interneta adrese:</w:t>
            </w:r>
          </w:p>
        </w:tc>
        <w:tc>
          <w:tcPr>
            <w:tcW w:w="5871" w:type="dxa"/>
            <w:gridSpan w:val="3"/>
            <w:tcBorders>
              <w:bottom w:val="single" w:sz="4" w:space="0" w:color="auto"/>
            </w:tcBorders>
          </w:tcPr>
          <w:p w:rsidR="00312504" w:rsidRPr="00B550F5" w:rsidRDefault="00312504" w:rsidP="00A72EFF"/>
        </w:tc>
      </w:tr>
      <w:tr w:rsidR="00312504" w:rsidRPr="00B550F5" w:rsidTr="00A72EFF">
        <w:trPr>
          <w:cantSplit/>
          <w:trHeight w:val="70"/>
        </w:trPr>
        <w:tc>
          <w:tcPr>
            <w:tcW w:w="9285" w:type="dxa"/>
            <w:gridSpan w:val="5"/>
            <w:tcBorders>
              <w:bottom w:val="single" w:sz="4" w:space="0" w:color="auto"/>
            </w:tcBorders>
          </w:tcPr>
          <w:p w:rsidR="00312504" w:rsidRPr="00B550F5" w:rsidRDefault="00312504" w:rsidP="00A72EFF"/>
        </w:tc>
      </w:tr>
      <w:tr w:rsidR="00312504" w:rsidRPr="00B550F5" w:rsidTr="00A72EFF">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rsidR="00312504" w:rsidRPr="00B550F5" w:rsidRDefault="00312504" w:rsidP="00A72EFF">
            <w:pPr>
              <w:pStyle w:val="Heading7"/>
              <w:spacing w:before="0" w:after="0"/>
              <w:jc w:val="left"/>
              <w:rPr>
                <w:rFonts w:ascii="Times New Roman" w:hAnsi="Times New Roman"/>
                <w:b/>
                <w:szCs w:val="22"/>
                <w:lang w:val="lv-LV"/>
              </w:rPr>
            </w:pPr>
            <w:r w:rsidRPr="00B550F5">
              <w:rPr>
                <w:rFonts w:ascii="Times New Roman" w:hAnsi="Times New Roman"/>
                <w:b/>
                <w:szCs w:val="22"/>
                <w:lang w:val="lv-LV"/>
              </w:rPr>
              <w:t>Finanšu rekvizīti</w:t>
            </w:r>
          </w:p>
        </w:tc>
      </w:tr>
      <w:tr w:rsidR="00312504" w:rsidRPr="00B550F5" w:rsidTr="00A72EFF">
        <w:trPr>
          <w:cantSplit/>
        </w:trPr>
        <w:tc>
          <w:tcPr>
            <w:tcW w:w="2189" w:type="dxa"/>
            <w:tcBorders>
              <w:top w:val="single" w:sz="4" w:space="0" w:color="auto"/>
            </w:tcBorders>
          </w:tcPr>
          <w:p w:rsidR="00312504" w:rsidRPr="00B550F5" w:rsidRDefault="00312504" w:rsidP="00A72EFF">
            <w:pPr>
              <w:pStyle w:val="Header"/>
              <w:tabs>
                <w:tab w:val="clear" w:pos="4153"/>
                <w:tab w:val="clear" w:pos="8306"/>
              </w:tabs>
              <w:rPr>
                <w:sz w:val="24"/>
                <w:szCs w:val="24"/>
              </w:rPr>
            </w:pPr>
            <w:r w:rsidRPr="00B550F5">
              <w:rPr>
                <w:sz w:val="24"/>
                <w:szCs w:val="24"/>
              </w:rPr>
              <w:t>Bankas nosaukums:</w:t>
            </w:r>
          </w:p>
        </w:tc>
        <w:tc>
          <w:tcPr>
            <w:tcW w:w="7096" w:type="dxa"/>
            <w:gridSpan w:val="4"/>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pPr>
              <w:pStyle w:val="Header"/>
              <w:tabs>
                <w:tab w:val="clear" w:pos="4153"/>
                <w:tab w:val="clear" w:pos="8306"/>
              </w:tabs>
              <w:ind w:right="-52"/>
              <w:rPr>
                <w:sz w:val="24"/>
                <w:szCs w:val="24"/>
              </w:rPr>
            </w:pPr>
            <w:r w:rsidRPr="00B550F5">
              <w:rPr>
                <w:sz w:val="24"/>
                <w:szCs w:val="24"/>
              </w:rPr>
              <w:t>Bankas kods:</w:t>
            </w:r>
          </w:p>
        </w:tc>
        <w:tc>
          <w:tcPr>
            <w:tcW w:w="7096" w:type="dxa"/>
            <w:gridSpan w:val="4"/>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r w:rsidRPr="00B550F5">
              <w:t>Konta numurs:</w:t>
            </w:r>
          </w:p>
        </w:tc>
        <w:tc>
          <w:tcPr>
            <w:tcW w:w="7096" w:type="dxa"/>
            <w:gridSpan w:val="4"/>
            <w:tcBorders>
              <w:bottom w:val="single" w:sz="4" w:space="0" w:color="auto"/>
            </w:tcBorders>
          </w:tcPr>
          <w:p w:rsidR="00312504" w:rsidRPr="00B550F5" w:rsidRDefault="00312504" w:rsidP="00A72EFF"/>
        </w:tc>
      </w:tr>
      <w:tr w:rsidR="00312504" w:rsidRPr="00B550F5" w:rsidTr="00A72EFF">
        <w:trPr>
          <w:cantSplit/>
          <w:trHeight w:val="70"/>
        </w:trPr>
        <w:tc>
          <w:tcPr>
            <w:tcW w:w="9285" w:type="dxa"/>
            <w:gridSpan w:val="5"/>
            <w:tcBorders>
              <w:bottom w:val="single" w:sz="4" w:space="0" w:color="auto"/>
            </w:tcBorders>
          </w:tcPr>
          <w:p w:rsidR="00312504" w:rsidRPr="00B550F5" w:rsidRDefault="00312504" w:rsidP="00A72EFF"/>
        </w:tc>
      </w:tr>
      <w:tr w:rsidR="00312504" w:rsidRPr="00B550F5" w:rsidTr="00A72EFF">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rsidR="00312504" w:rsidRPr="00B550F5" w:rsidRDefault="00312504" w:rsidP="00A72EFF">
            <w:pPr>
              <w:pStyle w:val="Heading7"/>
              <w:spacing w:before="0" w:after="0"/>
              <w:jc w:val="left"/>
              <w:rPr>
                <w:rFonts w:ascii="Times New Roman" w:hAnsi="Times New Roman"/>
                <w:b/>
                <w:szCs w:val="22"/>
                <w:lang w:val="lv-LV"/>
              </w:rPr>
            </w:pPr>
            <w:r w:rsidRPr="00B550F5">
              <w:rPr>
                <w:rFonts w:ascii="Times New Roman" w:hAnsi="Times New Roman"/>
                <w:b/>
                <w:szCs w:val="22"/>
                <w:lang w:val="lv-LV"/>
              </w:rPr>
              <w:t>Informācija par pretendenta kontaktpersonu</w:t>
            </w:r>
          </w:p>
        </w:tc>
      </w:tr>
      <w:tr w:rsidR="00312504" w:rsidRPr="00B550F5" w:rsidTr="00A72EFF">
        <w:trPr>
          <w:cantSplit/>
        </w:trPr>
        <w:tc>
          <w:tcPr>
            <w:tcW w:w="2189" w:type="dxa"/>
          </w:tcPr>
          <w:p w:rsidR="00312504" w:rsidRPr="00B550F5" w:rsidRDefault="00312504" w:rsidP="00A72EFF">
            <w:r w:rsidRPr="00B550F5">
              <w:t>Vārds, uzvārds:</w:t>
            </w:r>
          </w:p>
        </w:tc>
        <w:tc>
          <w:tcPr>
            <w:tcW w:w="7096" w:type="dxa"/>
            <w:gridSpan w:val="4"/>
            <w:tcBorders>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r w:rsidRPr="00B550F5">
              <w:t>Ieņemamais amats:</w:t>
            </w:r>
          </w:p>
        </w:tc>
        <w:tc>
          <w:tcPr>
            <w:tcW w:w="7096" w:type="dxa"/>
            <w:gridSpan w:val="4"/>
            <w:tcBorders>
              <w:top w:val="single" w:sz="4" w:space="0" w:color="auto"/>
              <w:bottom w:val="single" w:sz="4" w:space="0" w:color="auto"/>
            </w:tcBorders>
          </w:tcPr>
          <w:p w:rsidR="00312504" w:rsidRPr="00B550F5" w:rsidRDefault="00312504" w:rsidP="00A72EFF">
            <w:pPr>
              <w:pStyle w:val="Header"/>
              <w:tabs>
                <w:tab w:val="clear" w:pos="4153"/>
                <w:tab w:val="clear" w:pos="8306"/>
              </w:tabs>
              <w:rPr>
                <w:sz w:val="24"/>
                <w:szCs w:val="24"/>
              </w:rPr>
            </w:pPr>
          </w:p>
        </w:tc>
      </w:tr>
      <w:tr w:rsidR="00312504" w:rsidRPr="00B550F5" w:rsidTr="00A72EFF">
        <w:trPr>
          <w:cantSplit/>
        </w:trPr>
        <w:tc>
          <w:tcPr>
            <w:tcW w:w="2189" w:type="dxa"/>
          </w:tcPr>
          <w:p w:rsidR="00312504" w:rsidRPr="00B550F5" w:rsidRDefault="00312504" w:rsidP="00A72EFF">
            <w:r w:rsidRPr="00B550F5">
              <w:t>Tālrunis:</w:t>
            </w:r>
          </w:p>
        </w:tc>
        <w:tc>
          <w:tcPr>
            <w:tcW w:w="3630" w:type="dxa"/>
            <w:gridSpan w:val="2"/>
            <w:tcBorders>
              <w:top w:val="single" w:sz="4" w:space="0" w:color="auto"/>
              <w:bottom w:val="single" w:sz="4" w:space="0" w:color="auto"/>
            </w:tcBorders>
          </w:tcPr>
          <w:p w:rsidR="00312504" w:rsidRPr="00B550F5" w:rsidRDefault="00312504" w:rsidP="00A72EFF"/>
        </w:tc>
        <w:tc>
          <w:tcPr>
            <w:tcW w:w="906" w:type="dxa"/>
            <w:tcBorders>
              <w:top w:val="single" w:sz="4" w:space="0" w:color="auto"/>
            </w:tcBorders>
          </w:tcPr>
          <w:p w:rsidR="00312504" w:rsidRPr="00B550F5" w:rsidRDefault="00312504" w:rsidP="00A72EFF">
            <w:r w:rsidRPr="00B550F5">
              <w:t>Fakss:</w:t>
            </w:r>
          </w:p>
        </w:tc>
        <w:tc>
          <w:tcPr>
            <w:tcW w:w="2560" w:type="dxa"/>
            <w:tcBorders>
              <w:top w:val="single" w:sz="4" w:space="0" w:color="auto"/>
              <w:bottom w:val="single" w:sz="4" w:space="0" w:color="auto"/>
            </w:tcBorders>
          </w:tcPr>
          <w:p w:rsidR="00312504" w:rsidRPr="00B550F5" w:rsidRDefault="00312504" w:rsidP="00A72EFF"/>
        </w:tc>
      </w:tr>
      <w:tr w:rsidR="00312504" w:rsidRPr="00B550F5" w:rsidTr="00A72EFF">
        <w:trPr>
          <w:cantSplit/>
        </w:trPr>
        <w:tc>
          <w:tcPr>
            <w:tcW w:w="2189" w:type="dxa"/>
          </w:tcPr>
          <w:p w:rsidR="00312504" w:rsidRPr="00B550F5" w:rsidRDefault="00312504" w:rsidP="00A72EFF">
            <w:r w:rsidRPr="00B550F5">
              <w:t>E-pasta adrese:</w:t>
            </w:r>
          </w:p>
        </w:tc>
        <w:tc>
          <w:tcPr>
            <w:tcW w:w="7096" w:type="dxa"/>
            <w:gridSpan w:val="4"/>
            <w:tcBorders>
              <w:bottom w:val="single" w:sz="4" w:space="0" w:color="auto"/>
            </w:tcBorders>
          </w:tcPr>
          <w:p w:rsidR="00312504" w:rsidRPr="00B550F5" w:rsidRDefault="00312504" w:rsidP="00A72EFF"/>
        </w:tc>
      </w:tr>
    </w:tbl>
    <w:p w:rsidR="00312504" w:rsidRDefault="00312504" w:rsidP="00312504">
      <w:pPr>
        <w:pStyle w:val="BodyText2"/>
        <w:spacing w:after="0" w:line="240" w:lineRule="auto"/>
        <w:jc w:val="both"/>
        <w:rPr>
          <w:lang w:val="lv-LV"/>
        </w:rPr>
      </w:pPr>
    </w:p>
    <w:p w:rsidR="00F14205" w:rsidRDefault="00F14205" w:rsidP="00F14205">
      <w:pPr>
        <w:pStyle w:val="BodyText2"/>
        <w:spacing w:after="0" w:line="240" w:lineRule="auto"/>
        <w:jc w:val="both"/>
        <w:rPr>
          <w:sz w:val="22"/>
          <w:szCs w:val="22"/>
          <w:lang w:val="lv-LV"/>
        </w:rPr>
      </w:pPr>
    </w:p>
    <w:p w:rsidR="00F14205" w:rsidRDefault="00F14205" w:rsidP="00F14205">
      <w:pPr>
        <w:pStyle w:val="BodyText2"/>
        <w:spacing w:after="0" w:line="240" w:lineRule="auto"/>
        <w:jc w:val="both"/>
        <w:rPr>
          <w:sz w:val="22"/>
          <w:szCs w:val="22"/>
          <w:lang w:val="lv-LV"/>
        </w:rPr>
      </w:pPr>
    </w:p>
    <w:p w:rsidR="00F14205" w:rsidRPr="00F14205" w:rsidRDefault="00F14205" w:rsidP="00F14205">
      <w:pPr>
        <w:pStyle w:val="BodyText2"/>
        <w:spacing w:after="0" w:line="240" w:lineRule="auto"/>
        <w:jc w:val="both"/>
        <w:rPr>
          <w:szCs w:val="22"/>
          <w:lang w:val="lv-LV"/>
        </w:rPr>
      </w:pPr>
      <w:r w:rsidRPr="00F14205">
        <w:rPr>
          <w:szCs w:val="22"/>
          <w:lang w:val="lv-LV"/>
        </w:rPr>
        <w:t>Ar šo apliecinu savu dalību minētajā cenu aptaujā un apstiprinu, ka esmu iepazinies ar tās noteikumiem, preces piegādes apjomiem, un piekrītu visiem tajā minētajiem nosacījumiem, tie ir skaidri un saprotami, iebildumu un pretenziju pret tiem nav.</w:t>
      </w:r>
    </w:p>
    <w:p w:rsidR="00F14205" w:rsidRPr="00F14205" w:rsidRDefault="00F14205" w:rsidP="00F14205">
      <w:pPr>
        <w:pStyle w:val="BodyText2"/>
        <w:spacing w:after="0" w:line="240" w:lineRule="auto"/>
        <w:ind w:firstLine="567"/>
        <w:jc w:val="both"/>
        <w:rPr>
          <w:szCs w:val="22"/>
          <w:lang w:val="lv-LV"/>
        </w:rPr>
      </w:pPr>
    </w:p>
    <w:p w:rsidR="00F14205" w:rsidRPr="00F14205" w:rsidRDefault="00F14205" w:rsidP="00F14205">
      <w:pPr>
        <w:ind w:firstLine="567"/>
      </w:pPr>
      <w:r w:rsidRPr="00F14205">
        <w:t>Ar šo apliecinu, ka visa sniegtā informācija ir patiesa.</w:t>
      </w:r>
    </w:p>
    <w:p w:rsidR="00F14205" w:rsidRPr="00F14205" w:rsidRDefault="00F14205" w:rsidP="00F14205">
      <w:pPr>
        <w:ind w:firstLine="567"/>
        <w:rPr>
          <w:sz w:val="28"/>
        </w:rPr>
      </w:pPr>
    </w:p>
    <w:p w:rsidR="00312504" w:rsidRPr="00C93256" w:rsidRDefault="00312504" w:rsidP="003125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Vārds, uzvārds:</w:t>
            </w:r>
          </w:p>
        </w:tc>
        <w:tc>
          <w:tcPr>
            <w:tcW w:w="4879" w:type="dxa"/>
            <w:vAlign w:val="center"/>
          </w:tcPr>
          <w:p w:rsidR="00312504" w:rsidRPr="00B550F5" w:rsidRDefault="00312504" w:rsidP="00A72EFF">
            <w:pPr>
              <w:rPr>
                <w:bCs/>
              </w:rPr>
            </w:pPr>
          </w:p>
        </w:tc>
      </w:tr>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Amats:</w:t>
            </w:r>
          </w:p>
        </w:tc>
        <w:tc>
          <w:tcPr>
            <w:tcW w:w="4879" w:type="dxa"/>
            <w:vAlign w:val="center"/>
          </w:tcPr>
          <w:p w:rsidR="00312504" w:rsidRPr="00B550F5" w:rsidRDefault="00312504" w:rsidP="00A72EFF">
            <w:pPr>
              <w:rPr>
                <w:bCs/>
              </w:rPr>
            </w:pPr>
          </w:p>
        </w:tc>
      </w:tr>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Paraksts:</w:t>
            </w:r>
          </w:p>
        </w:tc>
        <w:tc>
          <w:tcPr>
            <w:tcW w:w="4879" w:type="dxa"/>
            <w:vAlign w:val="center"/>
          </w:tcPr>
          <w:p w:rsidR="00312504" w:rsidRPr="00B550F5" w:rsidRDefault="00312504" w:rsidP="00A72EFF">
            <w:pPr>
              <w:rPr>
                <w:bCs/>
              </w:rPr>
            </w:pPr>
          </w:p>
        </w:tc>
      </w:tr>
      <w:tr w:rsidR="00312504" w:rsidRPr="00B550F5" w:rsidTr="00A72EFF">
        <w:trPr>
          <w:trHeight w:val="435"/>
          <w:jc w:val="center"/>
        </w:trPr>
        <w:tc>
          <w:tcPr>
            <w:tcW w:w="3249" w:type="dxa"/>
            <w:shd w:val="clear" w:color="auto" w:fill="F2F2F2"/>
            <w:vAlign w:val="center"/>
          </w:tcPr>
          <w:p w:rsidR="00312504" w:rsidRPr="00B550F5" w:rsidRDefault="00312504" w:rsidP="00A72EFF">
            <w:pPr>
              <w:jc w:val="right"/>
              <w:rPr>
                <w:bCs/>
              </w:rPr>
            </w:pPr>
            <w:r w:rsidRPr="00B550F5">
              <w:rPr>
                <w:bCs/>
              </w:rPr>
              <w:t>Datums:</w:t>
            </w:r>
          </w:p>
        </w:tc>
        <w:tc>
          <w:tcPr>
            <w:tcW w:w="4879" w:type="dxa"/>
            <w:vAlign w:val="center"/>
          </w:tcPr>
          <w:p w:rsidR="00312504" w:rsidRPr="00B550F5" w:rsidRDefault="00312504" w:rsidP="00A72EFF">
            <w:pPr>
              <w:rPr>
                <w:bCs/>
              </w:rPr>
            </w:pPr>
          </w:p>
        </w:tc>
      </w:tr>
    </w:tbl>
    <w:p w:rsidR="005E7535" w:rsidRPr="005E7535" w:rsidRDefault="00312504" w:rsidP="005E7535">
      <w:pPr>
        <w:jc w:val="right"/>
        <w:rPr>
          <w:sz w:val="20"/>
          <w:szCs w:val="20"/>
        </w:rPr>
      </w:pPr>
      <w:r>
        <w:rPr>
          <w:b/>
        </w:rPr>
        <w:br w:type="page"/>
      </w:r>
      <w:r w:rsidR="00264E05" w:rsidRPr="005E7535">
        <w:rPr>
          <w:sz w:val="20"/>
          <w:szCs w:val="20"/>
        </w:rPr>
        <w:lastRenderedPageBreak/>
        <w:t>Cenu aptauja „</w:t>
      </w:r>
      <w:r w:rsidR="005E7535" w:rsidRPr="005E7535">
        <w:rPr>
          <w:sz w:val="20"/>
          <w:szCs w:val="20"/>
        </w:rPr>
        <w:t>Mēbeļu izgatavošana un piegāde Saulkrastu novada bibliotēkai”</w:t>
      </w:r>
    </w:p>
    <w:p w:rsidR="00264E05" w:rsidRPr="00264E05" w:rsidRDefault="00264E05" w:rsidP="00264E05">
      <w:pPr>
        <w:jc w:val="right"/>
        <w:rPr>
          <w:sz w:val="18"/>
        </w:rPr>
      </w:pPr>
      <w:r w:rsidRPr="00E007DB">
        <w:rPr>
          <w:sz w:val="18"/>
        </w:rPr>
        <w:t xml:space="preserve"> ar ID Nr. </w:t>
      </w:r>
      <w:r w:rsidR="00E71C9B">
        <w:rPr>
          <w:sz w:val="20"/>
          <w:szCs w:val="20"/>
        </w:rPr>
        <w:t>3.19-1</w:t>
      </w:r>
    </w:p>
    <w:p w:rsidR="00264E05" w:rsidRPr="00764E6F" w:rsidRDefault="00264E05" w:rsidP="00264E05">
      <w:pPr>
        <w:jc w:val="right"/>
        <w:rPr>
          <w:sz w:val="18"/>
          <w:szCs w:val="18"/>
        </w:rPr>
      </w:pPr>
      <w:r>
        <w:rPr>
          <w:sz w:val="18"/>
          <w:szCs w:val="18"/>
        </w:rPr>
        <w:t>2</w:t>
      </w:r>
      <w:r w:rsidRPr="00764E6F">
        <w:rPr>
          <w:sz w:val="18"/>
          <w:szCs w:val="18"/>
        </w:rPr>
        <w:t>.pielikums</w:t>
      </w:r>
    </w:p>
    <w:p w:rsidR="00264E05" w:rsidRPr="00764E6F" w:rsidRDefault="00264E05" w:rsidP="00264E05">
      <w:pPr>
        <w:jc w:val="right"/>
        <w:rPr>
          <w:sz w:val="18"/>
          <w:szCs w:val="18"/>
        </w:rPr>
      </w:pPr>
      <w:r>
        <w:rPr>
          <w:b/>
          <w:i/>
          <w:sz w:val="18"/>
          <w:szCs w:val="18"/>
        </w:rPr>
        <w:t xml:space="preserve"> </w:t>
      </w:r>
    </w:p>
    <w:p w:rsidR="00264E05" w:rsidRDefault="00264E05" w:rsidP="00264E05">
      <w:pPr>
        <w:jc w:val="right"/>
        <w:rPr>
          <w:b/>
          <w:i/>
          <w:sz w:val="18"/>
          <w:szCs w:val="18"/>
        </w:rPr>
      </w:pPr>
      <w:r>
        <w:rPr>
          <w:sz w:val="18"/>
          <w:szCs w:val="18"/>
        </w:rPr>
        <w:t xml:space="preserve"> </w:t>
      </w:r>
    </w:p>
    <w:p w:rsidR="00264E05" w:rsidRPr="00264E05" w:rsidRDefault="00264E05" w:rsidP="00264E05">
      <w:pPr>
        <w:pStyle w:val="Heading5"/>
        <w:spacing w:before="0"/>
        <w:rPr>
          <w:rFonts w:ascii="Times New Roman" w:hAnsi="Times New Roman"/>
          <w:b/>
        </w:rPr>
      </w:pPr>
      <w:r>
        <w:rPr>
          <w:rFonts w:ascii="Times New Roman" w:hAnsi="Times New Roman"/>
          <w:b/>
          <w:i/>
          <w:sz w:val="22"/>
        </w:rPr>
        <w:t xml:space="preserve"> </w:t>
      </w:r>
    </w:p>
    <w:p w:rsidR="00264E05" w:rsidRPr="00264E05" w:rsidRDefault="00264E05" w:rsidP="00264E05">
      <w:pPr>
        <w:pStyle w:val="Heading5"/>
        <w:spacing w:before="0"/>
        <w:jc w:val="center"/>
        <w:rPr>
          <w:rFonts w:ascii="Times New Roman" w:hAnsi="Times New Roman"/>
          <w:b/>
        </w:rPr>
      </w:pPr>
      <w:r w:rsidRPr="00264E05">
        <w:rPr>
          <w:rFonts w:ascii="Times New Roman" w:hAnsi="Times New Roman"/>
          <w:b/>
        </w:rPr>
        <w:t>FINANŠU PIEDĀVĀJUMS</w:t>
      </w:r>
    </w:p>
    <w:p w:rsidR="00264E05" w:rsidRPr="00264E05" w:rsidRDefault="00264E05" w:rsidP="00264E05">
      <w:pPr>
        <w:ind w:firstLine="720"/>
        <w:rPr>
          <w:b/>
        </w:rPr>
      </w:pPr>
    </w:p>
    <w:p w:rsidR="00264E05" w:rsidRDefault="00264E05" w:rsidP="00264E05">
      <w:pPr>
        <w:ind w:firstLine="720"/>
        <w:rPr>
          <w:sz w:val="22"/>
        </w:rPr>
      </w:pPr>
    </w:p>
    <w:p w:rsidR="00264E05" w:rsidRPr="00264E05" w:rsidRDefault="00264E05" w:rsidP="00264E05">
      <w:pPr>
        <w:rPr>
          <w:szCs w:val="24"/>
        </w:rPr>
      </w:pPr>
      <w:r w:rsidRPr="00264E05">
        <w:rPr>
          <w:szCs w:val="24"/>
        </w:rPr>
        <w:tab/>
        <w:t>Iepazinušies ar cenu aptaujas „</w:t>
      </w:r>
      <w:r>
        <w:rPr>
          <w:szCs w:val="24"/>
        </w:rPr>
        <w:t xml:space="preserve">Mēbeļu </w:t>
      </w:r>
      <w:r w:rsidR="005E7535">
        <w:rPr>
          <w:szCs w:val="24"/>
        </w:rPr>
        <w:t xml:space="preserve">izgatavošana un </w:t>
      </w:r>
      <w:r>
        <w:rPr>
          <w:szCs w:val="24"/>
        </w:rPr>
        <w:t>piegāde Saulkrastu novada bibliotēkai</w:t>
      </w:r>
      <w:r w:rsidRPr="00264E05">
        <w:rPr>
          <w:szCs w:val="24"/>
        </w:rPr>
        <w:t xml:space="preserve">” ar ID Nr. </w:t>
      </w:r>
      <w:r w:rsidR="00ED4A60" w:rsidRPr="00DE2090">
        <w:t>3.19-1</w:t>
      </w:r>
      <w:r w:rsidRPr="00DE2090">
        <w:rPr>
          <w:szCs w:val="24"/>
        </w:rPr>
        <w:t xml:space="preserve"> </w:t>
      </w:r>
      <w:r w:rsidRPr="00264E05">
        <w:rPr>
          <w:szCs w:val="24"/>
        </w:rPr>
        <w:t>Uzaicinājumu, mēs apakšā parakstījušies, piedāvājam sniegt pakalpojumus, saskaņā ar minētās cen</w:t>
      </w:r>
      <w:bookmarkStart w:id="0" w:name="_GoBack"/>
      <w:bookmarkEnd w:id="0"/>
      <w:r w:rsidRPr="00264E05">
        <w:rPr>
          <w:szCs w:val="24"/>
        </w:rPr>
        <w:t xml:space="preserve">u aptaujas prasībām par kopējo līgumcenu: </w:t>
      </w:r>
    </w:p>
    <w:p w:rsidR="00264E05" w:rsidRPr="00264E05" w:rsidRDefault="00264E05" w:rsidP="00264E05">
      <w:pPr>
        <w:rPr>
          <w:szCs w:val="24"/>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6"/>
        <w:gridCol w:w="1701"/>
        <w:gridCol w:w="1134"/>
        <w:gridCol w:w="1620"/>
      </w:tblGrid>
      <w:tr w:rsidR="00264E05" w:rsidRPr="00264E05" w:rsidTr="00A303A9">
        <w:tc>
          <w:tcPr>
            <w:tcW w:w="5286" w:type="dxa"/>
            <w:shd w:val="clear" w:color="auto" w:fill="auto"/>
            <w:vAlign w:val="center"/>
          </w:tcPr>
          <w:p w:rsidR="00264E05" w:rsidRPr="00264E05" w:rsidRDefault="00264E05" w:rsidP="00A303A9">
            <w:pPr>
              <w:tabs>
                <w:tab w:val="left" w:pos="171"/>
                <w:tab w:val="left" w:pos="900"/>
              </w:tabs>
              <w:rPr>
                <w:szCs w:val="24"/>
              </w:rPr>
            </w:pPr>
            <w:r w:rsidRPr="00264E05">
              <w:rPr>
                <w:b/>
                <w:szCs w:val="24"/>
              </w:rPr>
              <w:br w:type="page"/>
            </w:r>
            <w:r w:rsidRPr="00264E05">
              <w:rPr>
                <w:szCs w:val="24"/>
              </w:rPr>
              <w:t>Iepirkuma priekšmeta nosaukums</w:t>
            </w:r>
          </w:p>
        </w:tc>
        <w:tc>
          <w:tcPr>
            <w:tcW w:w="1701" w:type="dxa"/>
            <w:shd w:val="clear" w:color="auto" w:fill="auto"/>
            <w:vAlign w:val="center"/>
          </w:tcPr>
          <w:p w:rsidR="00264E05" w:rsidRPr="00264E05" w:rsidRDefault="00264E05" w:rsidP="00A303A9">
            <w:pPr>
              <w:tabs>
                <w:tab w:val="left" w:pos="130"/>
                <w:tab w:val="left" w:pos="180"/>
                <w:tab w:val="left" w:pos="900"/>
              </w:tabs>
              <w:ind w:left="130" w:hanging="130"/>
              <w:jc w:val="center"/>
              <w:rPr>
                <w:b/>
                <w:szCs w:val="24"/>
              </w:rPr>
            </w:pPr>
            <w:r w:rsidRPr="00264E05">
              <w:rPr>
                <w:b/>
                <w:szCs w:val="24"/>
              </w:rPr>
              <w:t>Kopējā cena, EUR bez PVN</w:t>
            </w:r>
          </w:p>
        </w:tc>
        <w:tc>
          <w:tcPr>
            <w:tcW w:w="1134" w:type="dxa"/>
            <w:vAlign w:val="center"/>
          </w:tcPr>
          <w:p w:rsidR="00264E05" w:rsidRPr="00264E05" w:rsidRDefault="00264E05" w:rsidP="00A303A9">
            <w:pPr>
              <w:tabs>
                <w:tab w:val="left" w:pos="180"/>
                <w:tab w:val="left" w:pos="540"/>
                <w:tab w:val="left" w:pos="900"/>
              </w:tabs>
              <w:ind w:left="540" w:hanging="540"/>
              <w:jc w:val="center"/>
              <w:rPr>
                <w:b/>
                <w:szCs w:val="24"/>
              </w:rPr>
            </w:pPr>
            <w:r w:rsidRPr="00264E05">
              <w:rPr>
                <w:b/>
                <w:szCs w:val="24"/>
              </w:rPr>
              <w:t>PVN</w:t>
            </w:r>
          </w:p>
        </w:tc>
        <w:tc>
          <w:tcPr>
            <w:tcW w:w="1620" w:type="dxa"/>
            <w:vAlign w:val="center"/>
          </w:tcPr>
          <w:p w:rsidR="00264E05" w:rsidRPr="00264E05" w:rsidRDefault="00264E05" w:rsidP="00A303A9">
            <w:pPr>
              <w:tabs>
                <w:tab w:val="left" w:pos="180"/>
                <w:tab w:val="left" w:pos="900"/>
              </w:tabs>
              <w:jc w:val="center"/>
              <w:rPr>
                <w:b/>
                <w:szCs w:val="24"/>
              </w:rPr>
            </w:pPr>
            <w:r w:rsidRPr="00264E05">
              <w:rPr>
                <w:b/>
                <w:szCs w:val="24"/>
              </w:rPr>
              <w:t>Kopējā cena, EUR ar PVN</w:t>
            </w:r>
          </w:p>
        </w:tc>
      </w:tr>
      <w:tr w:rsidR="00264E05" w:rsidRPr="00264E05" w:rsidTr="00A303A9">
        <w:tc>
          <w:tcPr>
            <w:tcW w:w="5286" w:type="dxa"/>
            <w:shd w:val="clear" w:color="auto" w:fill="auto"/>
          </w:tcPr>
          <w:p w:rsidR="00264E05" w:rsidRPr="00264E05" w:rsidRDefault="00264E05" w:rsidP="00264E05">
            <w:pPr>
              <w:rPr>
                <w:szCs w:val="24"/>
              </w:rPr>
            </w:pPr>
            <w:r w:rsidRPr="00264E05">
              <w:rPr>
                <w:szCs w:val="24"/>
              </w:rPr>
              <w:t xml:space="preserve"> </w:t>
            </w:r>
            <w:r>
              <w:rPr>
                <w:szCs w:val="24"/>
              </w:rPr>
              <w:t>Mēbeļu piegāde Saulkrastu novada bibliotēkai</w:t>
            </w:r>
          </w:p>
        </w:tc>
        <w:tc>
          <w:tcPr>
            <w:tcW w:w="1701" w:type="dxa"/>
            <w:shd w:val="clear" w:color="auto" w:fill="auto"/>
          </w:tcPr>
          <w:p w:rsidR="00264E05" w:rsidRPr="00264E05" w:rsidRDefault="00264E05" w:rsidP="00A303A9">
            <w:pPr>
              <w:tabs>
                <w:tab w:val="left" w:pos="180"/>
                <w:tab w:val="left" w:pos="540"/>
                <w:tab w:val="left" w:pos="900"/>
              </w:tabs>
              <w:ind w:left="540" w:hanging="540"/>
              <w:rPr>
                <w:szCs w:val="24"/>
              </w:rPr>
            </w:pPr>
          </w:p>
        </w:tc>
        <w:tc>
          <w:tcPr>
            <w:tcW w:w="1134" w:type="dxa"/>
          </w:tcPr>
          <w:p w:rsidR="00264E05" w:rsidRPr="00264E05" w:rsidRDefault="00264E05" w:rsidP="00A303A9">
            <w:pPr>
              <w:tabs>
                <w:tab w:val="left" w:pos="180"/>
                <w:tab w:val="left" w:pos="540"/>
                <w:tab w:val="left" w:pos="900"/>
              </w:tabs>
              <w:ind w:left="540" w:hanging="540"/>
              <w:rPr>
                <w:szCs w:val="24"/>
              </w:rPr>
            </w:pPr>
          </w:p>
        </w:tc>
        <w:tc>
          <w:tcPr>
            <w:tcW w:w="1620" w:type="dxa"/>
          </w:tcPr>
          <w:p w:rsidR="00264E05" w:rsidRPr="00264E05" w:rsidRDefault="00264E05" w:rsidP="00A303A9">
            <w:pPr>
              <w:tabs>
                <w:tab w:val="left" w:pos="180"/>
                <w:tab w:val="left" w:pos="540"/>
                <w:tab w:val="left" w:pos="900"/>
              </w:tabs>
              <w:ind w:left="540" w:hanging="540"/>
              <w:rPr>
                <w:szCs w:val="24"/>
              </w:rPr>
            </w:pPr>
          </w:p>
        </w:tc>
      </w:tr>
    </w:tbl>
    <w:p w:rsidR="00264E05" w:rsidRPr="00264E05" w:rsidRDefault="00264E05" w:rsidP="00264E05">
      <w:pPr>
        <w:tabs>
          <w:tab w:val="left" w:pos="180"/>
          <w:tab w:val="left" w:pos="540"/>
          <w:tab w:val="left" w:pos="900"/>
        </w:tabs>
        <w:ind w:left="540" w:hanging="540"/>
        <w:rPr>
          <w:szCs w:val="24"/>
        </w:rPr>
      </w:pPr>
    </w:p>
    <w:p w:rsidR="00264E05" w:rsidRPr="00264E05" w:rsidRDefault="00264E05" w:rsidP="00264E05">
      <w:pPr>
        <w:rPr>
          <w:szCs w:val="24"/>
        </w:rPr>
      </w:pPr>
    </w:p>
    <w:p w:rsidR="00264E05" w:rsidRPr="00264E05" w:rsidRDefault="00264E05" w:rsidP="00264E05">
      <w:pPr>
        <w:rPr>
          <w:szCs w:val="24"/>
        </w:rPr>
      </w:pPr>
    </w:p>
    <w:p w:rsidR="00264E05" w:rsidRPr="00264E05" w:rsidRDefault="00264E05" w:rsidP="00264E05">
      <w:pPr>
        <w:ind w:firstLine="720"/>
        <w:rPr>
          <w:szCs w:val="24"/>
        </w:rPr>
      </w:pPr>
    </w:p>
    <w:p w:rsidR="00264E05" w:rsidRPr="00264E05" w:rsidRDefault="00264E05" w:rsidP="00264E05">
      <w:pPr>
        <w:ind w:firstLine="720"/>
        <w:rPr>
          <w:szCs w:val="24"/>
        </w:rPr>
      </w:pPr>
    </w:p>
    <w:p w:rsidR="00264E05" w:rsidRPr="00264E05" w:rsidRDefault="00264E05" w:rsidP="00264E05">
      <w:pPr>
        <w:ind w:firstLine="720"/>
        <w:rPr>
          <w:szCs w:val="24"/>
        </w:rPr>
      </w:pPr>
    </w:p>
    <w:p w:rsidR="00264E05" w:rsidRPr="00264E05" w:rsidRDefault="00264E05" w:rsidP="00264E05">
      <w:pPr>
        <w:ind w:firstLine="720"/>
        <w:rPr>
          <w:szCs w:val="24"/>
        </w:rPr>
      </w:pPr>
    </w:p>
    <w:tbl>
      <w:tblPr>
        <w:tblW w:w="0" w:type="auto"/>
        <w:tblLayout w:type="fixed"/>
        <w:tblLook w:val="0000" w:firstRow="0" w:lastRow="0" w:firstColumn="0" w:lastColumn="0" w:noHBand="0" w:noVBand="0"/>
      </w:tblPr>
      <w:tblGrid>
        <w:gridCol w:w="4927"/>
        <w:gridCol w:w="4253"/>
      </w:tblGrid>
      <w:tr w:rsidR="00264E05" w:rsidRPr="00264E05" w:rsidTr="00A303A9">
        <w:tc>
          <w:tcPr>
            <w:tcW w:w="4927" w:type="dxa"/>
            <w:shd w:val="clear" w:color="auto" w:fill="auto"/>
          </w:tcPr>
          <w:p w:rsidR="00264E05" w:rsidRPr="00264E05" w:rsidRDefault="00264E05" w:rsidP="00A303A9">
            <w:pPr>
              <w:snapToGrid w:val="0"/>
              <w:spacing w:line="360" w:lineRule="auto"/>
              <w:rPr>
                <w:szCs w:val="24"/>
              </w:rPr>
            </w:pPr>
            <w:r w:rsidRPr="00264E05">
              <w:rPr>
                <w:szCs w:val="24"/>
              </w:rPr>
              <w:t>Pilnvarotās personas paraksts:</w:t>
            </w:r>
          </w:p>
        </w:tc>
        <w:tc>
          <w:tcPr>
            <w:tcW w:w="4253" w:type="dxa"/>
            <w:tcBorders>
              <w:bottom w:val="single" w:sz="4" w:space="0" w:color="000000"/>
            </w:tcBorders>
            <w:shd w:val="clear" w:color="auto" w:fill="auto"/>
          </w:tcPr>
          <w:p w:rsidR="00264E05" w:rsidRPr="00264E05" w:rsidRDefault="00264E05" w:rsidP="00A303A9">
            <w:pPr>
              <w:snapToGrid w:val="0"/>
              <w:spacing w:line="360" w:lineRule="auto"/>
              <w:jc w:val="right"/>
              <w:rPr>
                <w:szCs w:val="24"/>
              </w:rPr>
            </w:pPr>
          </w:p>
        </w:tc>
      </w:tr>
      <w:tr w:rsidR="00264E05" w:rsidRPr="00264E05" w:rsidTr="00A303A9">
        <w:tc>
          <w:tcPr>
            <w:tcW w:w="4927" w:type="dxa"/>
            <w:shd w:val="clear" w:color="auto" w:fill="auto"/>
          </w:tcPr>
          <w:p w:rsidR="00264E05" w:rsidRPr="00264E05" w:rsidRDefault="00264E05" w:rsidP="00A303A9">
            <w:pPr>
              <w:snapToGrid w:val="0"/>
              <w:spacing w:line="360" w:lineRule="auto"/>
              <w:rPr>
                <w:szCs w:val="24"/>
              </w:rPr>
            </w:pPr>
            <w:r w:rsidRPr="00264E05">
              <w:rPr>
                <w:szCs w:val="24"/>
              </w:rPr>
              <w:t>Parakstītāja vārds, uzvārds un amats:</w:t>
            </w:r>
          </w:p>
        </w:tc>
        <w:tc>
          <w:tcPr>
            <w:tcW w:w="4253" w:type="dxa"/>
            <w:tcBorders>
              <w:bottom w:val="single" w:sz="4" w:space="0" w:color="000000"/>
            </w:tcBorders>
            <w:shd w:val="clear" w:color="auto" w:fill="auto"/>
          </w:tcPr>
          <w:p w:rsidR="00264E05" w:rsidRPr="00264E05" w:rsidRDefault="00264E05" w:rsidP="00A303A9">
            <w:pPr>
              <w:snapToGrid w:val="0"/>
              <w:spacing w:line="360" w:lineRule="auto"/>
              <w:rPr>
                <w:szCs w:val="24"/>
              </w:rPr>
            </w:pPr>
          </w:p>
        </w:tc>
      </w:tr>
      <w:tr w:rsidR="00264E05" w:rsidRPr="00264E05" w:rsidTr="00A303A9">
        <w:tc>
          <w:tcPr>
            <w:tcW w:w="4927" w:type="dxa"/>
            <w:shd w:val="clear" w:color="auto" w:fill="auto"/>
          </w:tcPr>
          <w:p w:rsidR="00264E05" w:rsidRPr="00264E05" w:rsidRDefault="00264E05" w:rsidP="00A303A9">
            <w:pPr>
              <w:snapToGrid w:val="0"/>
              <w:spacing w:line="360" w:lineRule="auto"/>
              <w:rPr>
                <w:szCs w:val="24"/>
              </w:rPr>
            </w:pPr>
            <w:r w:rsidRPr="00264E05">
              <w:rPr>
                <w:szCs w:val="24"/>
              </w:rPr>
              <w:t>Piedāvājumu iesniedzējas sabiedrības nosaukums:</w:t>
            </w:r>
          </w:p>
        </w:tc>
        <w:tc>
          <w:tcPr>
            <w:tcW w:w="4253" w:type="dxa"/>
            <w:tcBorders>
              <w:bottom w:val="single" w:sz="4" w:space="0" w:color="000000"/>
            </w:tcBorders>
            <w:shd w:val="clear" w:color="auto" w:fill="auto"/>
          </w:tcPr>
          <w:p w:rsidR="00264E05" w:rsidRPr="00264E05" w:rsidRDefault="00264E05" w:rsidP="00A303A9">
            <w:pPr>
              <w:snapToGrid w:val="0"/>
              <w:spacing w:line="360" w:lineRule="auto"/>
              <w:rPr>
                <w:szCs w:val="24"/>
              </w:rPr>
            </w:pPr>
          </w:p>
        </w:tc>
      </w:tr>
    </w:tbl>
    <w:p w:rsidR="00264E05" w:rsidRPr="00264E05" w:rsidRDefault="00264E05" w:rsidP="00264E05">
      <w:pPr>
        <w:jc w:val="center"/>
        <w:rPr>
          <w:szCs w:val="24"/>
        </w:rPr>
      </w:pPr>
    </w:p>
    <w:p w:rsidR="00264E05" w:rsidRPr="00264E05" w:rsidRDefault="00264E05" w:rsidP="00264E05">
      <w:pPr>
        <w:tabs>
          <w:tab w:val="left" w:pos="5145"/>
        </w:tabs>
        <w:jc w:val="center"/>
        <w:rPr>
          <w:b/>
          <w:bCs/>
          <w:i/>
          <w:szCs w:val="24"/>
        </w:rPr>
      </w:pPr>
    </w:p>
    <w:p w:rsidR="00264E05" w:rsidRPr="00264E05" w:rsidRDefault="00264E05" w:rsidP="00264E05">
      <w:pPr>
        <w:rPr>
          <w:i/>
          <w:szCs w:val="24"/>
        </w:rPr>
      </w:pPr>
    </w:p>
    <w:p w:rsidR="00264E05" w:rsidRPr="001F08C4" w:rsidRDefault="00264E05" w:rsidP="00264E05">
      <w:pPr>
        <w:rPr>
          <w:i/>
          <w:sz w:val="22"/>
        </w:rPr>
      </w:pPr>
    </w:p>
    <w:p w:rsidR="00264E05" w:rsidRDefault="00264E05" w:rsidP="00264E05">
      <w:r>
        <w:t xml:space="preserve"> </w:t>
      </w:r>
    </w:p>
    <w:p w:rsidR="00264E05" w:rsidRDefault="00264E05" w:rsidP="00264E05">
      <w:pPr>
        <w:ind w:left="360"/>
      </w:pPr>
    </w:p>
    <w:p w:rsidR="00312504" w:rsidRDefault="00312504" w:rsidP="00264E05">
      <w:pPr>
        <w:spacing w:line="360" w:lineRule="auto"/>
        <w:ind w:left="851" w:hanging="142"/>
        <w:jc w:val="right"/>
        <w:rPr>
          <w:b/>
        </w:rPr>
      </w:pPr>
    </w:p>
    <w:p w:rsidR="00312504" w:rsidRDefault="00312504" w:rsidP="00312504">
      <w:pPr>
        <w:rPr>
          <w:b/>
        </w:rPr>
      </w:pPr>
    </w:p>
    <w:p w:rsidR="00312504" w:rsidRDefault="00312504" w:rsidP="00312504">
      <w:pPr>
        <w:rPr>
          <w:b/>
        </w:rPr>
      </w:pPr>
    </w:p>
    <w:p w:rsidR="00264E05" w:rsidRDefault="00264E05" w:rsidP="00312504">
      <w:pPr>
        <w:rPr>
          <w:b/>
        </w:rPr>
      </w:pPr>
    </w:p>
    <w:p w:rsidR="005E7535" w:rsidRPr="00264E05" w:rsidRDefault="00264E05" w:rsidP="005E7535">
      <w:pPr>
        <w:jc w:val="right"/>
        <w:rPr>
          <w:sz w:val="20"/>
          <w:szCs w:val="20"/>
        </w:rPr>
      </w:pPr>
      <w:r w:rsidRPr="00264E05">
        <w:rPr>
          <w:sz w:val="20"/>
          <w:szCs w:val="20"/>
        </w:rPr>
        <w:lastRenderedPageBreak/>
        <w:t>Cenu aptauja „</w:t>
      </w:r>
      <w:r w:rsidR="005E7535" w:rsidRPr="00264E05">
        <w:rPr>
          <w:sz w:val="20"/>
          <w:szCs w:val="20"/>
        </w:rPr>
        <w:t>Mēbe</w:t>
      </w:r>
      <w:r w:rsidR="005E7535">
        <w:rPr>
          <w:sz w:val="20"/>
          <w:szCs w:val="20"/>
        </w:rPr>
        <w:t xml:space="preserve">ļu izgatavošana un </w:t>
      </w:r>
      <w:r w:rsidR="005E7535" w:rsidRPr="00264E05">
        <w:rPr>
          <w:sz w:val="20"/>
          <w:szCs w:val="20"/>
        </w:rPr>
        <w:t>piegāde Saulkrastu novada bibliotēkai”</w:t>
      </w:r>
    </w:p>
    <w:p w:rsidR="00264E05" w:rsidRPr="00264E05" w:rsidRDefault="00264E05" w:rsidP="00264E05">
      <w:pPr>
        <w:jc w:val="right"/>
        <w:rPr>
          <w:sz w:val="20"/>
          <w:szCs w:val="20"/>
        </w:rPr>
      </w:pPr>
      <w:r w:rsidRPr="00264E05">
        <w:rPr>
          <w:sz w:val="20"/>
          <w:szCs w:val="20"/>
        </w:rPr>
        <w:t xml:space="preserve"> ar ID Nr. </w:t>
      </w:r>
      <w:r w:rsidR="00D71C3F">
        <w:rPr>
          <w:sz w:val="20"/>
          <w:szCs w:val="20"/>
        </w:rPr>
        <w:t>3.19-1</w:t>
      </w:r>
    </w:p>
    <w:p w:rsidR="00312504" w:rsidRPr="00264E05" w:rsidRDefault="00312504" w:rsidP="00312504">
      <w:pPr>
        <w:jc w:val="right"/>
        <w:rPr>
          <w:sz w:val="20"/>
          <w:szCs w:val="20"/>
        </w:rPr>
      </w:pPr>
      <w:r w:rsidRPr="00264E05">
        <w:rPr>
          <w:sz w:val="20"/>
          <w:szCs w:val="20"/>
        </w:rPr>
        <w:t>3.pielikums</w:t>
      </w:r>
    </w:p>
    <w:p w:rsidR="00312504" w:rsidRPr="000F5A69" w:rsidRDefault="00312504" w:rsidP="00312504">
      <w:pPr>
        <w:spacing w:after="120"/>
        <w:jc w:val="center"/>
        <w:rPr>
          <w:b/>
        </w:rPr>
      </w:pPr>
      <w:r>
        <w:rPr>
          <w:b/>
        </w:rPr>
        <w:t>TEHNISKĀ SPECIFIKĀCIJA</w:t>
      </w:r>
    </w:p>
    <w:p w:rsidR="00312504" w:rsidRDefault="00312504" w:rsidP="00312504">
      <w:pPr>
        <w:jc w:val="center"/>
        <w:rPr>
          <w:b/>
        </w:rPr>
      </w:pPr>
      <w:r w:rsidRPr="00105D44">
        <w:rPr>
          <w:b/>
        </w:rPr>
        <w:t xml:space="preserve"> </w:t>
      </w:r>
      <w:r>
        <w:rPr>
          <w:b/>
        </w:rPr>
        <w:t xml:space="preserve"> </w:t>
      </w:r>
    </w:p>
    <w:p w:rsidR="008C20B7" w:rsidRPr="00D17901" w:rsidRDefault="008C20B7" w:rsidP="008C20B7">
      <w:pPr>
        <w:jc w:val="center"/>
        <w:rPr>
          <w:b/>
          <w:sz w:val="28"/>
          <w:szCs w:val="28"/>
        </w:rPr>
      </w:pPr>
      <w:r w:rsidRPr="00A42709">
        <w:rPr>
          <w:b/>
        </w:rPr>
        <w:t xml:space="preserve">Mēbeļu </w:t>
      </w:r>
      <w:r w:rsidR="005E7535">
        <w:rPr>
          <w:b/>
        </w:rPr>
        <w:t xml:space="preserve">izgatavošana un </w:t>
      </w:r>
      <w:r w:rsidRPr="00A42709">
        <w:rPr>
          <w:b/>
        </w:rPr>
        <w:t>piegāde Saulkrastu novada bibliotēkai</w:t>
      </w:r>
    </w:p>
    <w:p w:rsidR="00312504" w:rsidRPr="00D17901" w:rsidRDefault="00312504" w:rsidP="00312504">
      <w:pPr>
        <w:rPr>
          <w:b/>
          <w:sz w:val="28"/>
          <w:szCs w:val="28"/>
        </w:rPr>
      </w:pPr>
    </w:p>
    <w:p w:rsidR="00B763A9" w:rsidRDefault="00B763A9" w:rsidP="00B763A9">
      <w:pPr>
        <w:pStyle w:val="ListParagraph"/>
        <w:numPr>
          <w:ilvl w:val="0"/>
          <w:numId w:val="7"/>
        </w:numPr>
        <w:tabs>
          <w:tab w:val="clear" w:pos="360"/>
          <w:tab w:val="num" w:pos="0"/>
        </w:tabs>
        <w:spacing w:after="0" w:line="240" w:lineRule="auto"/>
        <w:ind w:right="0" w:hanging="644"/>
      </w:pPr>
      <w:r>
        <w:t xml:space="preserve">Iepirkuma priekšmets – </w:t>
      </w:r>
      <w:r w:rsidRPr="00A42709">
        <w:rPr>
          <w:b/>
        </w:rPr>
        <w:t xml:space="preserve">Mēbeļu </w:t>
      </w:r>
      <w:r w:rsidR="005E7535">
        <w:rPr>
          <w:b/>
        </w:rPr>
        <w:t xml:space="preserve">izgatavošana un </w:t>
      </w:r>
      <w:r w:rsidRPr="00A42709">
        <w:rPr>
          <w:b/>
        </w:rPr>
        <w:t>piegāde Saulkrastu novada bibliotēkai</w:t>
      </w:r>
      <w:r w:rsidR="00264E05">
        <w:rPr>
          <w:b/>
        </w:rPr>
        <w:t>.</w:t>
      </w:r>
      <w:r w:rsidRPr="00A42709">
        <w:rPr>
          <w:b/>
        </w:rPr>
        <w:t xml:space="preserve"> </w:t>
      </w:r>
    </w:p>
    <w:p w:rsidR="00B763A9" w:rsidRDefault="00B763A9" w:rsidP="00B763A9">
      <w:pPr>
        <w:numPr>
          <w:ilvl w:val="0"/>
          <w:numId w:val="7"/>
        </w:numPr>
        <w:tabs>
          <w:tab w:val="num" w:pos="0"/>
        </w:tabs>
        <w:spacing w:after="0" w:line="240" w:lineRule="auto"/>
        <w:ind w:left="0" w:right="0"/>
      </w:pPr>
      <w:r>
        <w:t>Piegādes adrese: Raiņa ielā 7, Saulkrasti, Saulkrastu novads</w:t>
      </w:r>
      <w:r w:rsidR="00264E05">
        <w:t>.</w:t>
      </w:r>
    </w:p>
    <w:p w:rsidR="00B763A9" w:rsidRDefault="00B763A9" w:rsidP="00B763A9">
      <w:pPr>
        <w:numPr>
          <w:ilvl w:val="0"/>
          <w:numId w:val="7"/>
        </w:numPr>
        <w:tabs>
          <w:tab w:val="num" w:pos="0"/>
        </w:tabs>
        <w:spacing w:after="0" w:line="240" w:lineRule="auto"/>
        <w:ind w:left="0" w:right="0"/>
      </w:pPr>
      <w:r>
        <w:t>Piedāvājumu sagatavot saskaņā ar mēbeļu un iekārtu specifikācijām un apjomiem.</w:t>
      </w:r>
    </w:p>
    <w:p w:rsidR="00B763A9" w:rsidRDefault="00B763A9" w:rsidP="00B763A9">
      <w:pPr>
        <w:ind w:hanging="360"/>
      </w:pPr>
      <w:r>
        <w:rPr>
          <w:color w:val="auto"/>
        </w:rPr>
        <w:t xml:space="preserve">4. </w:t>
      </w:r>
      <w:r w:rsidR="00264E05">
        <w:rPr>
          <w:color w:val="auto"/>
        </w:rPr>
        <w:t xml:space="preserve">  </w:t>
      </w:r>
      <w:r>
        <w:t>Mēbeļu specifikācijā minēto mēbeļu apjomu izmaksās jāparedz:</w:t>
      </w:r>
    </w:p>
    <w:p w:rsidR="00B763A9" w:rsidRDefault="00B763A9" w:rsidP="00264E05">
      <w:pPr>
        <w:spacing w:after="0" w:line="240" w:lineRule="auto"/>
        <w:ind w:right="23"/>
      </w:pPr>
      <w:r>
        <w:t>4.1.</w:t>
      </w:r>
      <w:r>
        <w:tab/>
        <w:t>mēbeļu projektēšana, pielāgojot tās esošajiem telpu izmēriem;</w:t>
      </w:r>
    </w:p>
    <w:p w:rsidR="00B763A9" w:rsidRDefault="00B763A9" w:rsidP="00264E05">
      <w:pPr>
        <w:spacing w:after="0" w:line="240" w:lineRule="auto"/>
        <w:ind w:right="23"/>
      </w:pPr>
      <w:r>
        <w:t>4.2.</w:t>
      </w:r>
      <w:r>
        <w:tab/>
        <w:t>mēbeļu izgatavošana, piegāde;</w:t>
      </w:r>
    </w:p>
    <w:p w:rsidR="00B763A9" w:rsidRDefault="00B763A9" w:rsidP="00264E05">
      <w:pPr>
        <w:spacing w:after="0" w:line="240" w:lineRule="auto"/>
        <w:ind w:left="720" w:right="23" w:hanging="720"/>
      </w:pPr>
      <w:r>
        <w:t>4.3.</w:t>
      </w:r>
      <w:r>
        <w:tab/>
        <w:t>mēbeļu montāža;</w:t>
      </w:r>
    </w:p>
    <w:p w:rsidR="00B763A9" w:rsidRDefault="00B763A9" w:rsidP="00B763A9">
      <w:pPr>
        <w:ind w:hanging="360"/>
        <w:rPr>
          <w:color w:val="auto"/>
        </w:rPr>
      </w:pPr>
      <w:r>
        <w:t xml:space="preserve">5. </w:t>
      </w:r>
      <w:r>
        <w:rPr>
          <w:color w:val="auto"/>
        </w:rPr>
        <w:t xml:space="preserve">Visas mēbeles tiks izvietotas blakus esošajām bibliotēkas mēbelēm, tāpēc </w:t>
      </w:r>
      <w:r>
        <w:rPr>
          <w:color w:val="auto"/>
          <w:u w:val="single"/>
        </w:rPr>
        <w:t>jauno un esošo mēbeļu apdares materiāliem, stilam, konstruktīvajiem risinājumiem, furnitūrai (rokturi, galdu un skapju kājas, u.c.), ir jābūt identiskiem.</w:t>
      </w:r>
    </w:p>
    <w:p w:rsidR="00B763A9" w:rsidRDefault="00B763A9" w:rsidP="00B763A9">
      <w:pPr>
        <w:numPr>
          <w:ilvl w:val="0"/>
          <w:numId w:val="8"/>
        </w:numPr>
        <w:spacing w:after="0" w:line="240" w:lineRule="auto"/>
        <w:ind w:right="0"/>
      </w:pPr>
      <w:r>
        <w:t>Mēbeļu toņus Pretendents saskaņo ar Pasūtītāju pēc līguma noslēgšanas.</w:t>
      </w:r>
    </w:p>
    <w:p w:rsidR="00B763A9" w:rsidRDefault="00B763A9" w:rsidP="00B763A9">
      <w:pPr>
        <w:numPr>
          <w:ilvl w:val="0"/>
          <w:numId w:val="8"/>
        </w:numPr>
        <w:tabs>
          <w:tab w:val="num" w:pos="360"/>
        </w:tabs>
        <w:spacing w:after="0" w:line="240" w:lineRule="auto"/>
        <w:ind w:right="0"/>
      </w:pPr>
      <w:r>
        <w:t xml:space="preserve">Mēbeļu garantijas laikā radušos bojājumu novēršanas laikam jābūt ne lielākam kā 10 (desmit) darba dienas pēc pretenzijas saņemšanas. Nekvalitatīvas plauktu detaļas, </w:t>
      </w:r>
      <w:r w:rsidR="00264E05">
        <w:t>apmaiņa</w:t>
      </w:r>
      <w:r>
        <w:t xml:space="preserve"> jāveic ne ilgāk kā 15 (piecpadsmit) darba dienu laikā pēc pretenzijas saņemšanas.</w:t>
      </w:r>
    </w:p>
    <w:p w:rsidR="00B763A9" w:rsidRDefault="00B763A9" w:rsidP="00B763A9">
      <w:pPr>
        <w:rPr>
          <w:b/>
        </w:rPr>
      </w:pPr>
    </w:p>
    <w:tbl>
      <w:tblPr>
        <w:tblStyle w:val="TableGrid"/>
        <w:tblW w:w="10055" w:type="dxa"/>
        <w:tblLook w:val="01E0" w:firstRow="1" w:lastRow="1" w:firstColumn="1" w:lastColumn="1" w:noHBand="0" w:noVBand="0"/>
      </w:tblPr>
      <w:tblGrid>
        <w:gridCol w:w="617"/>
        <w:gridCol w:w="2919"/>
        <w:gridCol w:w="2803"/>
        <w:gridCol w:w="3039"/>
        <w:gridCol w:w="761"/>
      </w:tblGrid>
      <w:tr w:rsidR="00557917" w:rsidTr="003319C2">
        <w:trPr>
          <w:trHeight w:val="540"/>
        </w:trPr>
        <w:tc>
          <w:tcPr>
            <w:tcW w:w="624" w:type="dxa"/>
            <w:tcBorders>
              <w:top w:val="single" w:sz="4" w:space="0" w:color="auto"/>
              <w:left w:val="single" w:sz="4" w:space="0" w:color="auto"/>
              <w:bottom w:val="single" w:sz="4" w:space="0" w:color="auto"/>
              <w:right w:val="single" w:sz="4" w:space="0" w:color="auto"/>
            </w:tcBorders>
            <w:noWrap/>
            <w:vAlign w:val="center"/>
            <w:hideMark/>
          </w:tcPr>
          <w:p w:rsidR="00EE510E" w:rsidRDefault="00EE510E" w:rsidP="00F93266">
            <w:pPr>
              <w:jc w:val="center"/>
              <w:rPr>
                <w:bCs/>
              </w:rPr>
            </w:pPr>
            <w:r>
              <w:rPr>
                <w:bCs/>
              </w:rPr>
              <w:t>Nr.</w:t>
            </w:r>
          </w:p>
        </w:tc>
        <w:tc>
          <w:tcPr>
            <w:tcW w:w="2716" w:type="dxa"/>
            <w:tcBorders>
              <w:top w:val="single" w:sz="4" w:space="0" w:color="auto"/>
              <w:left w:val="single" w:sz="4" w:space="0" w:color="auto"/>
              <w:bottom w:val="single" w:sz="4" w:space="0" w:color="auto"/>
              <w:right w:val="single" w:sz="4" w:space="0" w:color="auto"/>
            </w:tcBorders>
          </w:tcPr>
          <w:p w:rsidR="00EE510E" w:rsidRPr="00EE510E" w:rsidRDefault="00EE510E" w:rsidP="00F93266">
            <w:pPr>
              <w:jc w:val="center"/>
              <w:rPr>
                <w:bCs/>
              </w:rPr>
            </w:pPr>
            <w:r w:rsidRPr="00EE510E">
              <w:t>Preču attēla piemērs</w:t>
            </w:r>
          </w:p>
        </w:tc>
        <w:tc>
          <w:tcPr>
            <w:tcW w:w="2852" w:type="dxa"/>
            <w:tcBorders>
              <w:top w:val="single" w:sz="4" w:space="0" w:color="auto"/>
              <w:left w:val="single" w:sz="4" w:space="0" w:color="auto"/>
              <w:bottom w:val="single" w:sz="4" w:space="0" w:color="auto"/>
              <w:right w:val="single" w:sz="4" w:space="0" w:color="auto"/>
            </w:tcBorders>
            <w:noWrap/>
            <w:vAlign w:val="center"/>
            <w:hideMark/>
          </w:tcPr>
          <w:p w:rsidR="00EE510E" w:rsidRDefault="00EE510E" w:rsidP="00F93266">
            <w:pPr>
              <w:jc w:val="center"/>
              <w:rPr>
                <w:bCs/>
              </w:rPr>
            </w:pPr>
            <w:r>
              <w:rPr>
                <w:bCs/>
              </w:rPr>
              <w:t>Mēbeļu minimālās prasības</w:t>
            </w:r>
          </w:p>
        </w:tc>
        <w:tc>
          <w:tcPr>
            <w:tcW w:w="3092" w:type="dxa"/>
            <w:tcBorders>
              <w:top w:val="single" w:sz="4" w:space="0" w:color="auto"/>
              <w:left w:val="single" w:sz="4" w:space="0" w:color="auto"/>
              <w:bottom w:val="single" w:sz="4" w:space="0" w:color="auto"/>
              <w:right w:val="single" w:sz="4" w:space="0" w:color="auto"/>
            </w:tcBorders>
            <w:noWrap/>
            <w:vAlign w:val="center"/>
            <w:hideMark/>
          </w:tcPr>
          <w:p w:rsidR="00EE510E" w:rsidRDefault="00EE510E" w:rsidP="00F93266">
            <w:pPr>
              <w:jc w:val="center"/>
              <w:rPr>
                <w:bCs/>
              </w:rPr>
            </w:pPr>
            <w:r>
              <w:rPr>
                <w:bCs/>
              </w:rPr>
              <w:t>Mēbeļu apdare</w:t>
            </w:r>
          </w:p>
        </w:tc>
        <w:tc>
          <w:tcPr>
            <w:tcW w:w="771" w:type="dxa"/>
            <w:tcBorders>
              <w:top w:val="single" w:sz="4" w:space="0" w:color="auto"/>
              <w:left w:val="single" w:sz="4" w:space="0" w:color="auto"/>
              <w:bottom w:val="single" w:sz="4" w:space="0" w:color="auto"/>
              <w:right w:val="single" w:sz="4" w:space="0" w:color="auto"/>
            </w:tcBorders>
            <w:noWrap/>
            <w:vAlign w:val="center"/>
            <w:hideMark/>
          </w:tcPr>
          <w:p w:rsidR="00EE510E" w:rsidRPr="00AB01D5" w:rsidRDefault="00EE510E" w:rsidP="00F93266">
            <w:pPr>
              <w:jc w:val="center"/>
              <w:rPr>
                <w:bCs/>
                <w:sz w:val="20"/>
              </w:rPr>
            </w:pPr>
            <w:r w:rsidRPr="00AB01D5">
              <w:rPr>
                <w:bCs/>
                <w:sz w:val="20"/>
              </w:rPr>
              <w:t>Skaits</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tcPr>
          <w:p w:rsidR="00EE510E" w:rsidRDefault="00EE510E" w:rsidP="00F93266">
            <w:pPr>
              <w:rPr>
                <w:rFonts w:ascii="Calibri" w:hAnsi="Calibri"/>
                <w:bCs/>
              </w:rPr>
            </w:pPr>
          </w:p>
        </w:tc>
        <w:tc>
          <w:tcPr>
            <w:tcW w:w="2716" w:type="dxa"/>
            <w:tcBorders>
              <w:top w:val="single" w:sz="4" w:space="0" w:color="auto"/>
              <w:left w:val="single" w:sz="4" w:space="0" w:color="auto"/>
              <w:bottom w:val="single" w:sz="4" w:space="0" w:color="auto"/>
              <w:right w:val="single" w:sz="4" w:space="0" w:color="auto"/>
            </w:tcBorders>
          </w:tcPr>
          <w:p w:rsidR="00EE510E" w:rsidRPr="00021F7B" w:rsidRDefault="00EE510E" w:rsidP="00F93266">
            <w:pPr>
              <w:rPr>
                <w:b/>
                <w:bCs/>
                <w:i/>
                <w:iCs/>
              </w:rPr>
            </w:pPr>
          </w:p>
        </w:tc>
        <w:tc>
          <w:tcPr>
            <w:tcW w:w="2852" w:type="dxa"/>
            <w:tcBorders>
              <w:top w:val="single" w:sz="4" w:space="0" w:color="auto"/>
              <w:left w:val="single" w:sz="4" w:space="0" w:color="auto"/>
              <w:bottom w:val="single" w:sz="4" w:space="0" w:color="auto"/>
              <w:right w:val="single" w:sz="4" w:space="0" w:color="auto"/>
            </w:tcBorders>
            <w:noWrap/>
            <w:hideMark/>
          </w:tcPr>
          <w:p w:rsidR="00EE510E" w:rsidRPr="00021F7B" w:rsidRDefault="00EE510E" w:rsidP="00F93266">
            <w:pPr>
              <w:rPr>
                <w:b/>
                <w:bCs/>
                <w:i/>
                <w:iCs/>
              </w:rPr>
            </w:pPr>
            <w:r w:rsidRPr="00021F7B">
              <w:rPr>
                <w:b/>
                <w:bCs/>
                <w:i/>
                <w:iCs/>
              </w:rPr>
              <w:t>Vadītājas darba kabinets</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pPr>
              <w:rPr>
                <w:rFonts w:ascii="Calibri" w:hAnsi="Calibri"/>
                <w:bCs/>
              </w:rPr>
            </w:pPr>
          </w:p>
        </w:tc>
        <w:tc>
          <w:tcPr>
            <w:tcW w:w="771" w:type="dxa"/>
            <w:tcBorders>
              <w:top w:val="single" w:sz="4" w:space="0" w:color="auto"/>
              <w:left w:val="single" w:sz="4" w:space="0" w:color="auto"/>
              <w:bottom w:val="single" w:sz="4" w:space="0" w:color="auto"/>
              <w:right w:val="single" w:sz="4" w:space="0" w:color="auto"/>
            </w:tcBorders>
            <w:noWrap/>
          </w:tcPr>
          <w:p w:rsidR="00EE510E" w:rsidRDefault="00EE510E" w:rsidP="00F93266">
            <w:pPr>
              <w:rPr>
                <w:rFonts w:ascii="Calibri" w:hAnsi="Calibri"/>
                <w:bCs/>
              </w:rPr>
            </w:pP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r>
              <w:rPr>
                <w:noProof/>
              </w:rPr>
              <w:drawing>
                <wp:anchor distT="0" distB="0" distL="114300" distR="114300" simplePos="0" relativeHeight="251658240" behindDoc="0" locked="0" layoutInCell="1" allowOverlap="1">
                  <wp:simplePos x="0" y="0"/>
                  <wp:positionH relativeFrom="column">
                    <wp:posOffset>277495</wp:posOffset>
                  </wp:positionH>
                  <wp:positionV relativeFrom="paragraph">
                    <wp:posOffset>-65405</wp:posOffset>
                  </wp:positionV>
                  <wp:extent cx="886961" cy="1381125"/>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vilknu bloks.PNG"/>
                          <pic:cNvPicPr/>
                        </pic:nvPicPr>
                        <pic:blipFill>
                          <a:blip r:embed="rId20">
                            <a:extLst>
                              <a:ext uri="{28A0092B-C50C-407E-A947-70E740481C1C}">
                                <a14:useLocalDpi xmlns:a14="http://schemas.microsoft.com/office/drawing/2010/main" val="0"/>
                              </a:ext>
                            </a:extLst>
                          </a:blip>
                          <a:stretch>
                            <a:fillRect/>
                          </a:stretch>
                        </pic:blipFill>
                        <pic:spPr>
                          <a:xfrm>
                            <a:off x="0" y="0"/>
                            <a:ext cx="886961" cy="1381125"/>
                          </a:xfrm>
                          <a:prstGeom prst="rect">
                            <a:avLst/>
                          </a:prstGeom>
                        </pic:spPr>
                      </pic:pic>
                    </a:graphicData>
                  </a:graphic>
                </wp:anchor>
              </w:drawing>
            </w:r>
          </w:p>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C11F39">
            <w:pPr>
              <w:jc w:val="left"/>
            </w:pPr>
            <w:proofErr w:type="spellStart"/>
            <w:r>
              <w:t>Atvilkņu</w:t>
            </w:r>
            <w:proofErr w:type="spellEnd"/>
            <w:r>
              <w:t xml:space="preserve"> bloks uz riteņiem (4 atvilktnes) 484x635x602</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Kanādas ozols, antracīts</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2</w:t>
            </w:r>
          </w:p>
        </w:tc>
        <w:tc>
          <w:tcPr>
            <w:tcW w:w="2716" w:type="dxa"/>
            <w:tcBorders>
              <w:top w:val="single" w:sz="4" w:space="0" w:color="auto"/>
              <w:left w:val="single" w:sz="4" w:space="0" w:color="auto"/>
              <w:bottom w:val="single" w:sz="4" w:space="0" w:color="auto"/>
              <w:right w:val="single" w:sz="4" w:space="0" w:color="auto"/>
            </w:tcBorders>
          </w:tcPr>
          <w:p w:rsidR="00EE510E" w:rsidRDefault="00F46545" w:rsidP="00F93266">
            <w:r>
              <w:rPr>
                <w:noProof/>
              </w:rPr>
              <w:drawing>
                <wp:anchor distT="0" distB="0" distL="114300" distR="114300" simplePos="0" relativeHeight="251661312" behindDoc="1" locked="0" layoutInCell="1" allowOverlap="1">
                  <wp:simplePos x="0" y="0"/>
                  <wp:positionH relativeFrom="column">
                    <wp:posOffset>231775</wp:posOffset>
                  </wp:positionH>
                  <wp:positionV relativeFrom="paragraph">
                    <wp:posOffset>3810</wp:posOffset>
                  </wp:positionV>
                  <wp:extent cx="1096645" cy="1018313"/>
                  <wp:effectExtent l="0" t="0" r="8255" b="0"/>
                  <wp:wrapTight wrapText="bothSides">
                    <wp:wrapPolygon edited="0">
                      <wp:start x="0" y="0"/>
                      <wp:lineTo x="0" y="21021"/>
                      <wp:lineTo x="21387" y="21021"/>
                      <wp:lineTo x="213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d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6645" cy="1018313"/>
                          </a:xfrm>
                          <a:prstGeom prst="rect">
                            <a:avLst/>
                          </a:prstGeom>
                        </pic:spPr>
                      </pic:pic>
                    </a:graphicData>
                  </a:graphic>
                  <wp14:sizeRelH relativeFrom="margin">
                    <wp14:pctWidth>0</wp14:pctWidth>
                  </wp14:sizeRelH>
                  <wp14:sizeRelV relativeFrom="margin">
                    <wp14:pctHeight>0</wp14:pctHeight>
                  </wp14:sizeRelV>
                </wp:anchor>
              </w:drawing>
            </w:r>
          </w:p>
        </w:tc>
        <w:tc>
          <w:tcPr>
            <w:tcW w:w="2852" w:type="dxa"/>
            <w:tcBorders>
              <w:top w:val="single" w:sz="4" w:space="0" w:color="auto"/>
              <w:left w:val="single" w:sz="4" w:space="0" w:color="auto"/>
              <w:bottom w:val="single" w:sz="4" w:space="0" w:color="auto"/>
              <w:right w:val="single" w:sz="4" w:space="0" w:color="auto"/>
            </w:tcBorders>
            <w:noWrap/>
            <w:hideMark/>
          </w:tcPr>
          <w:p w:rsidR="0019122B" w:rsidRDefault="00FC77A5" w:rsidP="00F46545">
            <w:pPr>
              <w:jc w:val="left"/>
            </w:pPr>
            <w:r>
              <w:t>Apaļš apspriežu galds</w:t>
            </w:r>
            <w:r w:rsidR="0019122B">
              <w:t xml:space="preserve"> </w:t>
            </w:r>
          </w:p>
          <w:p w:rsidR="0019122B" w:rsidRDefault="0019122B" w:rsidP="00F46545">
            <w:pPr>
              <w:jc w:val="left"/>
            </w:pPr>
            <w:r>
              <w:t xml:space="preserve">- diametrs </w:t>
            </w:r>
            <w:r w:rsidR="00DD45C8">
              <w:t>12</w:t>
            </w:r>
            <w:r w:rsidR="00EE510E">
              <w:t>00</w:t>
            </w:r>
          </w:p>
          <w:p w:rsidR="00EE510E" w:rsidRDefault="0019122B" w:rsidP="00F46545">
            <w:pPr>
              <w:jc w:val="left"/>
            </w:pPr>
            <w:r>
              <w:t xml:space="preserve">- augstums </w:t>
            </w:r>
            <w:r w:rsidR="00EE510E">
              <w:t>76</w:t>
            </w:r>
            <w:r w:rsidR="00F46545">
              <w:t>0</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r>
              <w:t>Kanādas ozols, antracīts</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3</w:t>
            </w:r>
          </w:p>
        </w:tc>
        <w:tc>
          <w:tcPr>
            <w:tcW w:w="2716" w:type="dxa"/>
            <w:tcBorders>
              <w:top w:val="single" w:sz="4" w:space="0" w:color="auto"/>
              <w:left w:val="single" w:sz="4" w:space="0" w:color="auto"/>
              <w:bottom w:val="single" w:sz="4" w:space="0" w:color="auto"/>
              <w:right w:val="single" w:sz="4" w:space="0" w:color="auto"/>
            </w:tcBorders>
          </w:tcPr>
          <w:p w:rsidR="00EE510E" w:rsidRDefault="00C11F39" w:rsidP="00F93266">
            <w:r>
              <w:rPr>
                <w:noProof/>
              </w:rPr>
              <w:drawing>
                <wp:anchor distT="0" distB="0" distL="114300" distR="114300" simplePos="0" relativeHeight="251660288" behindDoc="1" locked="0" layoutInCell="1" allowOverlap="1">
                  <wp:simplePos x="0" y="0"/>
                  <wp:positionH relativeFrom="column">
                    <wp:posOffset>222250</wp:posOffset>
                  </wp:positionH>
                  <wp:positionV relativeFrom="paragraph">
                    <wp:posOffset>322</wp:posOffset>
                  </wp:positionV>
                  <wp:extent cx="1088009" cy="1381125"/>
                  <wp:effectExtent l="0" t="0" r="0" b="0"/>
                  <wp:wrapTight wrapText="bothSides">
                    <wp:wrapPolygon edited="0">
                      <wp:start x="0" y="0"/>
                      <wp:lineTo x="0" y="21153"/>
                      <wp:lineTo x="21184" y="21153"/>
                      <wp:lineTo x="211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k_skapis1.PNG"/>
                          <pic:cNvPicPr/>
                        </pic:nvPicPr>
                        <pic:blipFill>
                          <a:blip r:embed="rId22">
                            <a:extLst>
                              <a:ext uri="{28A0092B-C50C-407E-A947-70E740481C1C}">
                                <a14:useLocalDpi xmlns:a14="http://schemas.microsoft.com/office/drawing/2010/main" val="0"/>
                              </a:ext>
                            </a:extLst>
                          </a:blip>
                          <a:stretch>
                            <a:fillRect/>
                          </a:stretch>
                        </pic:blipFill>
                        <pic:spPr>
                          <a:xfrm>
                            <a:off x="0" y="0"/>
                            <a:ext cx="1088009" cy="1381125"/>
                          </a:xfrm>
                          <a:prstGeom prst="rect">
                            <a:avLst/>
                          </a:prstGeom>
                        </pic:spPr>
                      </pic:pic>
                    </a:graphicData>
                  </a:graphic>
                </wp:anchor>
              </w:drawing>
            </w:r>
          </w:p>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C11F39">
            <w:pPr>
              <w:jc w:val="left"/>
            </w:pPr>
            <w:r>
              <w:t xml:space="preserve">Dokumentu skapis </w:t>
            </w:r>
          </w:p>
          <w:p w:rsidR="00D74001" w:rsidRDefault="00DD45C8" w:rsidP="00D74001">
            <w:r>
              <w:t>- augstums 1167</w:t>
            </w:r>
            <w:r w:rsidR="00D74001">
              <w:t xml:space="preserve"> mm</w:t>
            </w:r>
          </w:p>
          <w:p w:rsidR="00D74001" w:rsidRDefault="00D74001" w:rsidP="00D74001">
            <w:r>
              <w:t>- platums 2008 mm</w:t>
            </w:r>
          </w:p>
          <w:p w:rsidR="00D74001" w:rsidRDefault="00D74001" w:rsidP="00D74001">
            <w:pPr>
              <w:jc w:val="left"/>
            </w:pPr>
            <w:r>
              <w:t xml:space="preserve">- dziļums 421 mm </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r>
              <w:t>Kanādas ozols, antracīts</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lastRenderedPageBreak/>
              <w:t>4</w:t>
            </w:r>
          </w:p>
        </w:tc>
        <w:tc>
          <w:tcPr>
            <w:tcW w:w="2716" w:type="dxa"/>
            <w:tcBorders>
              <w:top w:val="single" w:sz="4" w:space="0" w:color="auto"/>
              <w:left w:val="single" w:sz="4" w:space="0" w:color="auto"/>
              <w:bottom w:val="single" w:sz="4" w:space="0" w:color="auto"/>
              <w:right w:val="single" w:sz="4" w:space="0" w:color="auto"/>
            </w:tcBorders>
          </w:tcPr>
          <w:p w:rsidR="00EE510E" w:rsidRDefault="003F55CC" w:rsidP="00F93266">
            <w:r>
              <w:rPr>
                <w:noProof/>
              </w:rPr>
              <w:drawing>
                <wp:inline distT="0" distB="0" distL="0" distR="0" wp14:anchorId="38FEC70D" wp14:editId="21271BAF">
                  <wp:extent cx="1128042"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k_skapis2.PNG"/>
                          <pic:cNvPicPr/>
                        </pic:nvPicPr>
                        <pic:blipFill>
                          <a:blip r:embed="rId23">
                            <a:extLst>
                              <a:ext uri="{28A0092B-C50C-407E-A947-70E740481C1C}">
                                <a14:useLocalDpi xmlns:a14="http://schemas.microsoft.com/office/drawing/2010/main" val="0"/>
                              </a:ext>
                            </a:extLst>
                          </a:blip>
                          <a:stretch>
                            <a:fillRect/>
                          </a:stretch>
                        </pic:blipFill>
                        <pic:spPr>
                          <a:xfrm>
                            <a:off x="0" y="0"/>
                            <a:ext cx="1141722" cy="1291829"/>
                          </a:xfrm>
                          <a:prstGeom prst="rect">
                            <a:avLst/>
                          </a:prstGeom>
                        </pic:spPr>
                      </pic:pic>
                    </a:graphicData>
                  </a:graphic>
                </wp:inline>
              </w:drawing>
            </w:r>
          </w:p>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 xml:space="preserve">Dokumentu skapis </w:t>
            </w:r>
          </w:p>
          <w:p w:rsidR="00D97F80" w:rsidRDefault="00D97F80" w:rsidP="00D97F80">
            <w:r>
              <w:t xml:space="preserve">- augstums </w:t>
            </w:r>
            <w:r w:rsidR="00DD45C8">
              <w:t>1167</w:t>
            </w:r>
            <w:r>
              <w:t xml:space="preserve"> mm</w:t>
            </w:r>
          </w:p>
          <w:p w:rsidR="00D97F80" w:rsidRDefault="00D97F80" w:rsidP="00D97F80">
            <w:r>
              <w:t>- platums 2496 mm</w:t>
            </w:r>
          </w:p>
          <w:p w:rsidR="00EE510E" w:rsidRDefault="00D97F80" w:rsidP="00D97F80">
            <w:r>
              <w:t>- dziļums 421 mm</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r>
              <w:t>Kanādas ozols, antracīts</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tcPr>
          <w:p w:rsidR="00EE510E" w:rsidRDefault="00EE510E" w:rsidP="00F93266">
            <w:pPr>
              <w:rPr>
                <w:rFonts w:ascii="Calibri" w:hAnsi="Calibri"/>
                <w:bCs/>
              </w:rPr>
            </w:pPr>
          </w:p>
        </w:tc>
        <w:tc>
          <w:tcPr>
            <w:tcW w:w="2716" w:type="dxa"/>
            <w:tcBorders>
              <w:top w:val="single" w:sz="4" w:space="0" w:color="auto"/>
              <w:left w:val="single" w:sz="4" w:space="0" w:color="auto"/>
              <w:bottom w:val="single" w:sz="4" w:space="0" w:color="auto"/>
              <w:right w:val="single" w:sz="4" w:space="0" w:color="auto"/>
            </w:tcBorders>
          </w:tcPr>
          <w:p w:rsidR="00EE510E" w:rsidRPr="00021F7B" w:rsidRDefault="00EE510E" w:rsidP="00F93266">
            <w:pPr>
              <w:rPr>
                <w:b/>
                <w:bCs/>
                <w:i/>
                <w:iCs/>
              </w:rPr>
            </w:pPr>
          </w:p>
        </w:tc>
        <w:tc>
          <w:tcPr>
            <w:tcW w:w="2852" w:type="dxa"/>
            <w:tcBorders>
              <w:top w:val="single" w:sz="4" w:space="0" w:color="auto"/>
              <w:left w:val="single" w:sz="4" w:space="0" w:color="auto"/>
              <w:bottom w:val="single" w:sz="4" w:space="0" w:color="auto"/>
              <w:right w:val="single" w:sz="4" w:space="0" w:color="auto"/>
            </w:tcBorders>
            <w:noWrap/>
            <w:hideMark/>
          </w:tcPr>
          <w:p w:rsidR="00EE510E" w:rsidRPr="00021F7B" w:rsidRDefault="00EE510E" w:rsidP="00557917">
            <w:pPr>
              <w:jc w:val="left"/>
              <w:rPr>
                <w:b/>
                <w:bCs/>
                <w:i/>
                <w:iCs/>
              </w:rPr>
            </w:pPr>
            <w:r w:rsidRPr="00021F7B">
              <w:rPr>
                <w:b/>
                <w:bCs/>
                <w:i/>
                <w:iCs/>
              </w:rPr>
              <w:t>Bērnu nodaļas abonements</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pPr>
              <w:rPr>
                <w:rFonts w:ascii="Calibri" w:hAnsi="Calibri"/>
                <w:bCs/>
              </w:rPr>
            </w:pPr>
          </w:p>
        </w:tc>
        <w:tc>
          <w:tcPr>
            <w:tcW w:w="771" w:type="dxa"/>
            <w:tcBorders>
              <w:top w:val="single" w:sz="4" w:space="0" w:color="auto"/>
              <w:left w:val="single" w:sz="4" w:space="0" w:color="auto"/>
              <w:bottom w:val="single" w:sz="4" w:space="0" w:color="auto"/>
              <w:right w:val="single" w:sz="4" w:space="0" w:color="auto"/>
            </w:tcBorders>
            <w:noWrap/>
          </w:tcPr>
          <w:p w:rsidR="00EE510E" w:rsidRDefault="00EE510E" w:rsidP="00F93266">
            <w:pPr>
              <w:rPr>
                <w:rFonts w:ascii="Calibri" w:hAnsi="Calibri"/>
                <w:bCs/>
              </w:rPr>
            </w:pP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5</w:t>
            </w:r>
          </w:p>
        </w:tc>
        <w:tc>
          <w:tcPr>
            <w:tcW w:w="2716" w:type="dxa"/>
            <w:tcBorders>
              <w:top w:val="single" w:sz="4" w:space="0" w:color="auto"/>
              <w:left w:val="single" w:sz="4" w:space="0" w:color="auto"/>
              <w:bottom w:val="single" w:sz="4" w:space="0" w:color="auto"/>
              <w:right w:val="single" w:sz="4" w:space="0" w:color="auto"/>
            </w:tcBorders>
          </w:tcPr>
          <w:p w:rsidR="00EE510E" w:rsidRDefault="00E54E25" w:rsidP="00F93266">
            <w:r>
              <w:rPr>
                <w:noProof/>
              </w:rPr>
              <w:drawing>
                <wp:inline distT="0" distB="0" distL="0" distR="0" wp14:anchorId="1F453DB9" wp14:editId="3E5DB527">
                  <wp:extent cx="1725968" cy="1409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nu_galds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30926" cy="1413750"/>
                          </a:xfrm>
                          <a:prstGeom prst="rect">
                            <a:avLst/>
                          </a:prstGeom>
                        </pic:spPr>
                      </pic:pic>
                    </a:graphicData>
                  </a:graphic>
                </wp:inline>
              </w:drawing>
            </w:r>
          </w:p>
        </w:tc>
        <w:tc>
          <w:tcPr>
            <w:tcW w:w="2852" w:type="dxa"/>
            <w:tcBorders>
              <w:top w:val="single" w:sz="4" w:space="0" w:color="auto"/>
              <w:left w:val="single" w:sz="4" w:space="0" w:color="auto"/>
              <w:bottom w:val="single" w:sz="4" w:space="0" w:color="auto"/>
              <w:right w:val="single" w:sz="4" w:space="0" w:color="auto"/>
            </w:tcBorders>
            <w:noWrap/>
          </w:tcPr>
          <w:p w:rsidR="00EE510E" w:rsidRDefault="00EE510E" w:rsidP="00F93266">
            <w:r>
              <w:t>Neregulāras formas bērnu galds</w:t>
            </w:r>
          </w:p>
          <w:p w:rsidR="00EE510E" w:rsidRDefault="00EE510E" w:rsidP="00F93266"/>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 xml:space="preserve">Bērza saplāksnis </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4</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tcPr>
          <w:p w:rsidR="00EE510E" w:rsidRDefault="00EE510E" w:rsidP="00F93266">
            <w:r>
              <w:t>6</w:t>
            </w:r>
          </w:p>
        </w:tc>
        <w:tc>
          <w:tcPr>
            <w:tcW w:w="2716" w:type="dxa"/>
            <w:tcBorders>
              <w:top w:val="single" w:sz="4" w:space="0" w:color="auto"/>
              <w:left w:val="single" w:sz="4" w:space="0" w:color="auto"/>
              <w:bottom w:val="single" w:sz="4" w:space="0" w:color="auto"/>
              <w:right w:val="single" w:sz="4" w:space="0" w:color="auto"/>
            </w:tcBorders>
          </w:tcPr>
          <w:p w:rsidR="00EE510E" w:rsidRDefault="00E54E25" w:rsidP="00E54E25">
            <w:r>
              <w:rPr>
                <w:noProof/>
              </w:rPr>
              <w:drawing>
                <wp:inline distT="0" distB="0" distL="0" distR="0" wp14:anchorId="5D1136C4" wp14:editId="786EE640">
                  <wp:extent cx="1684760" cy="1162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rnu_galds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93906" cy="1168358"/>
                          </a:xfrm>
                          <a:prstGeom prst="rect">
                            <a:avLst/>
                          </a:prstGeom>
                        </pic:spPr>
                      </pic:pic>
                    </a:graphicData>
                  </a:graphic>
                </wp:inline>
              </w:drawing>
            </w:r>
            <w:r>
              <w:rPr>
                <w:noProof/>
              </w:rPr>
              <w:drawing>
                <wp:inline distT="0" distB="0" distL="0" distR="0" wp14:anchorId="59F3317F" wp14:editId="61BEB591">
                  <wp:extent cx="1618989" cy="1143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nu_gald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25471" cy="1147577"/>
                          </a:xfrm>
                          <a:prstGeom prst="rect">
                            <a:avLst/>
                          </a:prstGeom>
                        </pic:spPr>
                      </pic:pic>
                    </a:graphicData>
                  </a:graphic>
                </wp:inline>
              </w:drawing>
            </w:r>
          </w:p>
        </w:tc>
        <w:tc>
          <w:tcPr>
            <w:tcW w:w="2852" w:type="dxa"/>
            <w:tcBorders>
              <w:top w:val="single" w:sz="4" w:space="0" w:color="auto"/>
              <w:left w:val="single" w:sz="4" w:space="0" w:color="auto"/>
              <w:bottom w:val="single" w:sz="4" w:space="0" w:color="auto"/>
              <w:right w:val="single" w:sz="4" w:space="0" w:color="auto"/>
            </w:tcBorders>
            <w:noWrap/>
          </w:tcPr>
          <w:p w:rsidR="00EE510E" w:rsidRDefault="00EE510E" w:rsidP="00F93266">
            <w:r>
              <w:t>Cilindra formas bērnu krēsls – kaste (virsmas krāsojums)</w:t>
            </w:r>
          </w:p>
          <w:p w:rsidR="00EE510E" w:rsidRDefault="00EE510E" w:rsidP="00F93266"/>
          <w:p w:rsidR="00EE510E" w:rsidRDefault="00EE510E" w:rsidP="00E54E25"/>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r>
              <w:t>Bērza saplāksnis</w:t>
            </w:r>
          </w:p>
          <w:p w:rsidR="00EE510E" w:rsidRDefault="00EE510E" w:rsidP="00B763A9">
            <w:pPr>
              <w:pStyle w:val="ListParagraph"/>
              <w:widowControl w:val="0"/>
              <w:numPr>
                <w:ilvl w:val="0"/>
                <w:numId w:val="9"/>
              </w:numPr>
              <w:spacing w:after="0" w:line="240" w:lineRule="auto"/>
              <w:ind w:right="0"/>
              <w:jc w:val="left"/>
            </w:pPr>
            <w:r>
              <w:t xml:space="preserve">5 krēsli-kaste, zaļa krāsa. Nr. S 2050-G70Y pēc </w:t>
            </w:r>
            <w:proofErr w:type="spellStart"/>
            <w:r>
              <w:t>Becker</w:t>
            </w:r>
            <w:proofErr w:type="spellEnd"/>
            <w:r>
              <w:t xml:space="preserve"> krāsu kataloga.</w:t>
            </w:r>
          </w:p>
          <w:p w:rsidR="00EE510E" w:rsidRDefault="00EE510E" w:rsidP="00B763A9">
            <w:pPr>
              <w:pStyle w:val="ListParagraph"/>
              <w:widowControl w:val="0"/>
              <w:numPr>
                <w:ilvl w:val="0"/>
                <w:numId w:val="9"/>
              </w:numPr>
              <w:spacing w:after="0" w:line="240" w:lineRule="auto"/>
              <w:ind w:right="0"/>
              <w:jc w:val="left"/>
            </w:pPr>
            <w:r>
              <w:t xml:space="preserve">5 krēsli-kaste, dzeltena krāsa. Nr. S 0560-Y10R pēc </w:t>
            </w:r>
            <w:proofErr w:type="spellStart"/>
            <w:r>
              <w:t>Becker</w:t>
            </w:r>
            <w:proofErr w:type="spellEnd"/>
            <w:r>
              <w:t xml:space="preserve"> krāsu kataloga. </w:t>
            </w:r>
          </w:p>
          <w:p w:rsidR="00EE510E" w:rsidRDefault="00EE510E" w:rsidP="00B763A9">
            <w:pPr>
              <w:pStyle w:val="ListParagraph"/>
              <w:widowControl w:val="0"/>
              <w:numPr>
                <w:ilvl w:val="0"/>
                <w:numId w:val="9"/>
              </w:numPr>
              <w:spacing w:after="0" w:line="240" w:lineRule="auto"/>
              <w:ind w:right="0"/>
              <w:jc w:val="left"/>
            </w:pPr>
            <w:r>
              <w:t xml:space="preserve">5 krēsli-kaste, oranža krāsa. Nr. S 0570-Y50R pēc </w:t>
            </w:r>
            <w:proofErr w:type="spellStart"/>
            <w:r>
              <w:t>Becker</w:t>
            </w:r>
            <w:proofErr w:type="spellEnd"/>
            <w:r>
              <w:t xml:space="preserve"> krāsu kataloga. </w:t>
            </w:r>
          </w:p>
          <w:p w:rsidR="00EE510E" w:rsidRDefault="00EE510E" w:rsidP="00B763A9">
            <w:pPr>
              <w:pStyle w:val="ListParagraph"/>
              <w:widowControl w:val="0"/>
              <w:numPr>
                <w:ilvl w:val="0"/>
                <w:numId w:val="9"/>
              </w:numPr>
              <w:spacing w:after="0" w:line="240" w:lineRule="auto"/>
              <w:ind w:right="0"/>
              <w:jc w:val="left"/>
            </w:pPr>
            <w:r>
              <w:t xml:space="preserve">5 krēsli-kaste, zila krāsa. Nr. S 1050-B30G pēc </w:t>
            </w:r>
            <w:proofErr w:type="spellStart"/>
            <w:r>
              <w:t>Becker</w:t>
            </w:r>
            <w:proofErr w:type="spellEnd"/>
            <w:r>
              <w:t xml:space="preserve"> krāsu kataloga. </w:t>
            </w:r>
          </w:p>
        </w:tc>
        <w:tc>
          <w:tcPr>
            <w:tcW w:w="771" w:type="dxa"/>
            <w:tcBorders>
              <w:top w:val="single" w:sz="4" w:space="0" w:color="auto"/>
              <w:left w:val="single" w:sz="4" w:space="0" w:color="auto"/>
              <w:bottom w:val="single" w:sz="4" w:space="0" w:color="auto"/>
              <w:right w:val="single" w:sz="4" w:space="0" w:color="auto"/>
            </w:tcBorders>
            <w:noWrap/>
          </w:tcPr>
          <w:p w:rsidR="00EE510E" w:rsidRDefault="00EE510E" w:rsidP="00F93266">
            <w:r>
              <w:t>20</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7</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Divpusējs bērnu (pirmskola) grāmatu plaukts uz nofiksējamiem riteņiem:</w:t>
            </w:r>
          </w:p>
          <w:p w:rsidR="00EE510E" w:rsidRDefault="00EE510E" w:rsidP="00F93266">
            <w:r>
              <w:t>- augstums 1281 mm</w:t>
            </w:r>
          </w:p>
          <w:p w:rsidR="00EE510E" w:rsidRDefault="00EE510E" w:rsidP="00F93266">
            <w:r>
              <w:t>- platums 1200 mm</w:t>
            </w:r>
          </w:p>
          <w:p w:rsidR="00EE510E" w:rsidRDefault="00EE510E" w:rsidP="00F93266">
            <w:r>
              <w:t>- dziļums 2x350mm = 700 mm</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 xml:space="preserve">Bērza </w:t>
            </w:r>
            <w:r w:rsidRPr="007A2BD1">
              <w:rPr>
                <w:color w:val="auto"/>
              </w:rPr>
              <w:t>lamināts</w:t>
            </w:r>
            <w:r>
              <w:rPr>
                <w:color w:val="auto"/>
              </w:rPr>
              <w:t xml:space="preserve">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8</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Divpusējs bērnu (1.-4.kl.) grāmatu plaukts uz nofiksējamiem riteņiem:</w:t>
            </w:r>
          </w:p>
          <w:p w:rsidR="00EE510E" w:rsidRDefault="00EE510E" w:rsidP="00F93266">
            <w:r>
              <w:t>- augstums 1516 mm</w:t>
            </w:r>
          </w:p>
          <w:p w:rsidR="00EE510E" w:rsidRPr="00035FF8" w:rsidRDefault="00EE510E" w:rsidP="00F93266">
            <w:pPr>
              <w:rPr>
                <w:color w:val="auto"/>
              </w:rPr>
            </w:pPr>
            <w:r w:rsidRPr="00035FF8">
              <w:rPr>
                <w:color w:val="auto"/>
              </w:rPr>
              <w:lastRenderedPageBreak/>
              <w:t xml:space="preserve">- platums 1200 mm </w:t>
            </w:r>
          </w:p>
          <w:p w:rsidR="00EE510E" w:rsidRDefault="00EE510E" w:rsidP="00F93266">
            <w:r>
              <w:t>- dziļums 2x250 mm = 500 mm</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lastRenderedPageBreak/>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2</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9</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Vienpusējs bērnu (1.-4.kl.) grāmatu plaukts:</w:t>
            </w:r>
          </w:p>
          <w:p w:rsidR="00EE510E" w:rsidRDefault="00EE510E" w:rsidP="00F93266">
            <w:r>
              <w:t>- augstums 15</w:t>
            </w:r>
            <w:r w:rsidR="002E7FB4">
              <w:t>16</w:t>
            </w:r>
            <w:r>
              <w:t xml:space="preserve"> mm</w:t>
            </w:r>
          </w:p>
          <w:p w:rsidR="00EE510E" w:rsidRDefault="00EE510E" w:rsidP="00F93266">
            <w:r>
              <w:t>- platums 1200 mm</w:t>
            </w:r>
          </w:p>
          <w:p w:rsidR="00EE510E" w:rsidRDefault="00EE510E" w:rsidP="00F93266">
            <w:r>
              <w:t>- dziļums 250 mm</w:t>
            </w:r>
          </w:p>
          <w:p w:rsidR="00EE510E" w:rsidRDefault="00EE510E" w:rsidP="00F93266">
            <w:r>
              <w:t xml:space="preserve">Plaukta </w:t>
            </w:r>
            <w:proofErr w:type="spellStart"/>
            <w:r>
              <w:t>mugursiena</w:t>
            </w:r>
            <w:proofErr w:type="spellEnd"/>
            <w:r>
              <w:t xml:space="preserve"> pilnā augstumā</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10</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Divpusējs bērnu (5.-7.kl. un 15+) grāmatu plaukts uz nofiksējamiem riteņiem:</w:t>
            </w:r>
          </w:p>
          <w:p w:rsidR="00EE510E" w:rsidRDefault="00EE510E" w:rsidP="00F93266">
            <w:r>
              <w:t>- augstums 1516 mm</w:t>
            </w:r>
          </w:p>
          <w:p w:rsidR="00EE510E" w:rsidRDefault="00EE510E" w:rsidP="00F93266">
            <w:r>
              <w:t>- platums 1200 mm</w:t>
            </w:r>
          </w:p>
          <w:p w:rsidR="00EE510E" w:rsidRDefault="00EE510E" w:rsidP="00F93266">
            <w:r>
              <w:t>- dziļums 2x250 mm = 500 mm</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4</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11</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Vienpusējs bērnu (5.-7.kl.) grāmatu plaukts:</w:t>
            </w:r>
          </w:p>
          <w:p w:rsidR="00EE510E" w:rsidRDefault="00EE510E" w:rsidP="00F93266">
            <w:r>
              <w:t>- augstums 15</w:t>
            </w:r>
            <w:r w:rsidR="002E7FB4">
              <w:t>16</w:t>
            </w:r>
            <w:r>
              <w:t xml:space="preserve"> mm</w:t>
            </w:r>
          </w:p>
          <w:p w:rsidR="00EE510E" w:rsidRDefault="00EE510E" w:rsidP="00F93266">
            <w:r>
              <w:t>- platums 1200 mm</w:t>
            </w:r>
          </w:p>
          <w:p w:rsidR="00EE510E" w:rsidRDefault="00EE510E" w:rsidP="00F93266">
            <w:r>
              <w:t>- dziļums 250 mm</w:t>
            </w:r>
          </w:p>
          <w:p w:rsidR="00EE510E" w:rsidRDefault="00EE510E" w:rsidP="00F93266">
            <w:r>
              <w:t xml:space="preserve">Plaukta </w:t>
            </w:r>
            <w:proofErr w:type="spellStart"/>
            <w:r>
              <w:t>mugursiena</w:t>
            </w:r>
            <w:proofErr w:type="spellEnd"/>
            <w:r>
              <w:t xml:space="preserve"> pilnā augstumā</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12</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Divpusējs grāmatu plaukts uz nofiksējamiem riteņiem (nozare):</w:t>
            </w:r>
          </w:p>
          <w:p w:rsidR="00EE510E" w:rsidRPr="00017482" w:rsidRDefault="00EE510E" w:rsidP="00F93266">
            <w:pPr>
              <w:rPr>
                <w:color w:val="auto"/>
              </w:rPr>
            </w:pPr>
            <w:r w:rsidRPr="00017482">
              <w:rPr>
                <w:color w:val="auto"/>
              </w:rPr>
              <w:t>- augstums 1796 mm</w:t>
            </w:r>
          </w:p>
          <w:p w:rsidR="00EE510E" w:rsidRDefault="00EE510E" w:rsidP="00F93266">
            <w:r>
              <w:t>- platums 1188 mm</w:t>
            </w:r>
          </w:p>
          <w:p w:rsidR="00EE510E" w:rsidRDefault="00EE510E" w:rsidP="00F93266">
            <w:r>
              <w:t>- dziļums 2x300mm = 600 mm</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13</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 xml:space="preserve">Darba vietas komplekts ar kreiso malu un slēdzamu atvilktņu bloku (4 atvilktnes) labajā pusē, </w:t>
            </w:r>
            <w:proofErr w:type="spellStart"/>
            <w:r>
              <w:t>nosegpaneli</w:t>
            </w:r>
            <w:proofErr w:type="spellEnd"/>
            <w:r>
              <w:t xml:space="preserve">  1700x1800 </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14</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proofErr w:type="spellStart"/>
            <w:r>
              <w:t>Datorgalds</w:t>
            </w:r>
            <w:proofErr w:type="spellEnd"/>
            <w:r>
              <w:t xml:space="preserve"> </w:t>
            </w:r>
          </w:p>
          <w:p w:rsidR="00EE510E" w:rsidRPr="00017482" w:rsidRDefault="00EE510E" w:rsidP="00F93266">
            <w:pPr>
              <w:rPr>
                <w:color w:val="auto"/>
              </w:rPr>
            </w:pPr>
            <w:r w:rsidRPr="00017482">
              <w:rPr>
                <w:color w:val="auto"/>
              </w:rPr>
              <w:t xml:space="preserve">- augstums </w:t>
            </w:r>
            <w:r>
              <w:rPr>
                <w:color w:val="auto"/>
              </w:rPr>
              <w:t>720</w:t>
            </w:r>
            <w:r w:rsidRPr="00017482">
              <w:rPr>
                <w:color w:val="auto"/>
              </w:rPr>
              <w:t xml:space="preserve"> mm</w:t>
            </w:r>
          </w:p>
          <w:p w:rsidR="00EE510E" w:rsidRDefault="00EE510E" w:rsidP="00F93266">
            <w:r>
              <w:t>- platums 800 mm</w:t>
            </w:r>
          </w:p>
          <w:p w:rsidR="00EE510E" w:rsidRDefault="00EE510E" w:rsidP="00F93266">
            <w:r>
              <w:t>- dziļums 600 mm</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Pr="00482C51" w:rsidRDefault="00EE510E" w:rsidP="00F93266">
            <w:r w:rsidRPr="00482C51">
              <w:t>2</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tcPr>
          <w:p w:rsidR="00EE510E" w:rsidRDefault="00EE510E" w:rsidP="00F93266">
            <w:r>
              <w:lastRenderedPageBreak/>
              <w:t>15</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tcPr>
          <w:p w:rsidR="00EE510E" w:rsidRDefault="00EE510E" w:rsidP="00F93266">
            <w:r>
              <w:t xml:space="preserve">Izstāžu un preses plaukts vienā gabalā (3 slīpi plaukti, 4 atvērti plaukti bērnu žurnāliem) </w:t>
            </w:r>
          </w:p>
          <w:p w:rsidR="00EE510E" w:rsidRPr="00017482" w:rsidRDefault="00EE510E" w:rsidP="00F93266">
            <w:pPr>
              <w:rPr>
                <w:color w:val="auto"/>
              </w:rPr>
            </w:pPr>
            <w:r w:rsidRPr="00017482">
              <w:rPr>
                <w:color w:val="auto"/>
              </w:rPr>
              <w:t xml:space="preserve">- augstums </w:t>
            </w:r>
            <w:r>
              <w:rPr>
                <w:color w:val="auto"/>
              </w:rPr>
              <w:t>1800</w:t>
            </w:r>
            <w:r w:rsidRPr="00017482">
              <w:rPr>
                <w:color w:val="auto"/>
              </w:rPr>
              <w:t xml:space="preserve"> mm</w:t>
            </w:r>
          </w:p>
          <w:p w:rsidR="00EE510E" w:rsidRDefault="00EE510E" w:rsidP="00F93266">
            <w:r>
              <w:t>- platums 880 mm</w:t>
            </w:r>
          </w:p>
          <w:p w:rsidR="00EE510E" w:rsidRDefault="00EE510E" w:rsidP="00F93266">
            <w:r>
              <w:t>- dziļums 330 mm</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tcPr>
          <w:p w:rsidR="00EE510E" w:rsidRDefault="00EE510E" w:rsidP="00F93266">
            <w:r>
              <w:t>1</w:t>
            </w:r>
          </w:p>
        </w:tc>
      </w:tr>
      <w:tr w:rsidR="00557917" w:rsidTr="003319C2">
        <w:trPr>
          <w:trHeight w:val="363"/>
        </w:trPr>
        <w:tc>
          <w:tcPr>
            <w:tcW w:w="624" w:type="dxa"/>
            <w:tcBorders>
              <w:top w:val="single" w:sz="4" w:space="0" w:color="auto"/>
              <w:left w:val="single" w:sz="4" w:space="0" w:color="auto"/>
              <w:bottom w:val="single" w:sz="4" w:space="0" w:color="auto"/>
              <w:right w:val="single" w:sz="4" w:space="0" w:color="auto"/>
            </w:tcBorders>
            <w:noWrap/>
          </w:tcPr>
          <w:p w:rsidR="00EE510E" w:rsidRDefault="00EE510E" w:rsidP="00F93266"/>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pPr>
              <w:rPr>
                <w:b/>
                <w:bCs/>
                <w:i/>
                <w:iCs/>
              </w:rPr>
            </w:pPr>
          </w:p>
        </w:tc>
        <w:tc>
          <w:tcPr>
            <w:tcW w:w="2852" w:type="dxa"/>
            <w:tcBorders>
              <w:top w:val="single" w:sz="4" w:space="0" w:color="auto"/>
              <w:left w:val="single" w:sz="4" w:space="0" w:color="auto"/>
              <w:bottom w:val="single" w:sz="4" w:space="0" w:color="auto"/>
              <w:right w:val="single" w:sz="4" w:space="0" w:color="auto"/>
            </w:tcBorders>
            <w:noWrap/>
          </w:tcPr>
          <w:p w:rsidR="00EE510E" w:rsidRDefault="00EE510E" w:rsidP="00F93266">
            <w:r>
              <w:rPr>
                <w:b/>
                <w:bCs/>
                <w:i/>
                <w:iCs/>
              </w:rPr>
              <w:t>Interneta lasītava</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tc>
        <w:tc>
          <w:tcPr>
            <w:tcW w:w="771" w:type="dxa"/>
            <w:tcBorders>
              <w:top w:val="single" w:sz="4" w:space="0" w:color="auto"/>
              <w:left w:val="single" w:sz="4" w:space="0" w:color="auto"/>
              <w:bottom w:val="single" w:sz="4" w:space="0" w:color="auto"/>
              <w:right w:val="single" w:sz="4" w:space="0" w:color="auto"/>
            </w:tcBorders>
            <w:noWrap/>
          </w:tcPr>
          <w:p w:rsidR="00EE510E" w:rsidRDefault="00EE510E" w:rsidP="00F93266"/>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16</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 xml:space="preserve">KYOCERA printera skapis (2 </w:t>
            </w:r>
            <w:proofErr w:type="spellStart"/>
            <w:r>
              <w:t>Metabox</w:t>
            </w:r>
            <w:proofErr w:type="spellEnd"/>
            <w:r>
              <w:t xml:space="preserve"> atvilktnes) 500x600x600</w:t>
            </w:r>
          </w:p>
        </w:tc>
        <w:tc>
          <w:tcPr>
            <w:tcW w:w="309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sidRPr="00C2560B">
              <w:t xml:space="preserve">Bērza </w:t>
            </w:r>
            <w:r w:rsidRPr="00C2560B">
              <w:rPr>
                <w:color w:val="auto"/>
              </w:rPr>
              <w:t>lamināts H1733 ST9, 25 mm</w:t>
            </w:r>
          </w:p>
        </w:tc>
        <w:tc>
          <w:tcPr>
            <w:tcW w:w="771"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w:t>
            </w:r>
          </w:p>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pPr>
              <w:rPr>
                <w:b/>
                <w:bCs/>
                <w:i/>
                <w:iCs/>
              </w:rPr>
            </w:pPr>
          </w:p>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rPr>
                <w:b/>
                <w:bCs/>
                <w:i/>
                <w:iCs/>
              </w:rPr>
              <w:t>Lasītava</w:t>
            </w:r>
          </w:p>
        </w:tc>
        <w:tc>
          <w:tcPr>
            <w:tcW w:w="3092" w:type="dxa"/>
            <w:tcBorders>
              <w:top w:val="single" w:sz="4" w:space="0" w:color="auto"/>
              <w:left w:val="single" w:sz="4" w:space="0" w:color="auto"/>
              <w:bottom w:val="single" w:sz="4" w:space="0" w:color="auto"/>
              <w:right w:val="single" w:sz="4" w:space="0" w:color="auto"/>
            </w:tcBorders>
            <w:noWrap/>
          </w:tcPr>
          <w:p w:rsidR="00EE510E" w:rsidRDefault="00EE510E" w:rsidP="00F93266"/>
        </w:tc>
        <w:tc>
          <w:tcPr>
            <w:tcW w:w="771" w:type="dxa"/>
            <w:tcBorders>
              <w:top w:val="single" w:sz="4" w:space="0" w:color="auto"/>
              <w:left w:val="single" w:sz="4" w:space="0" w:color="auto"/>
              <w:bottom w:val="single" w:sz="4" w:space="0" w:color="auto"/>
              <w:right w:val="single" w:sz="4" w:space="0" w:color="auto"/>
            </w:tcBorders>
            <w:noWrap/>
          </w:tcPr>
          <w:p w:rsidR="00EE510E" w:rsidRDefault="00EE510E" w:rsidP="00F93266"/>
        </w:tc>
      </w:tr>
      <w:tr w:rsidR="00557917" w:rsidTr="003319C2">
        <w:trPr>
          <w:trHeight w:val="255"/>
        </w:trPr>
        <w:tc>
          <w:tcPr>
            <w:tcW w:w="624" w:type="dxa"/>
            <w:tcBorders>
              <w:top w:val="single" w:sz="4" w:space="0" w:color="auto"/>
              <w:left w:val="single" w:sz="4" w:space="0" w:color="auto"/>
              <w:bottom w:val="single" w:sz="4" w:space="0" w:color="auto"/>
              <w:right w:val="single" w:sz="4" w:space="0" w:color="auto"/>
            </w:tcBorders>
            <w:noWrap/>
            <w:hideMark/>
          </w:tcPr>
          <w:p w:rsidR="00EE510E" w:rsidRDefault="00EE510E" w:rsidP="00F93266">
            <w:r>
              <w:t>17</w:t>
            </w:r>
          </w:p>
        </w:tc>
        <w:tc>
          <w:tcPr>
            <w:tcW w:w="2716" w:type="dxa"/>
            <w:tcBorders>
              <w:top w:val="single" w:sz="4" w:space="0" w:color="auto"/>
              <w:left w:val="single" w:sz="4" w:space="0" w:color="auto"/>
              <w:bottom w:val="single" w:sz="4" w:space="0" w:color="auto"/>
              <w:right w:val="single" w:sz="4" w:space="0" w:color="auto"/>
            </w:tcBorders>
          </w:tcPr>
          <w:p w:rsidR="00EE510E" w:rsidRDefault="00EE510E" w:rsidP="00F93266"/>
        </w:tc>
        <w:tc>
          <w:tcPr>
            <w:tcW w:w="2852" w:type="dxa"/>
            <w:tcBorders>
              <w:top w:val="single" w:sz="4" w:space="0" w:color="auto"/>
              <w:left w:val="single" w:sz="4" w:space="0" w:color="auto"/>
              <w:bottom w:val="single" w:sz="4" w:space="0" w:color="auto"/>
              <w:right w:val="single" w:sz="4" w:space="0" w:color="auto"/>
            </w:tcBorders>
            <w:noWrap/>
            <w:hideMark/>
          </w:tcPr>
          <w:p w:rsidR="00EE510E" w:rsidRDefault="00EE510E" w:rsidP="00F51523">
            <w:pPr>
              <w:jc w:val="left"/>
            </w:pPr>
            <w:r>
              <w:t>Vienpusējs, neregulāras formas moduļu tipa grāmatu plaukts nestandarta mākslas grāmatām:</w:t>
            </w:r>
          </w:p>
          <w:p w:rsidR="00EE510E" w:rsidRPr="00017482" w:rsidRDefault="00EE510E" w:rsidP="00F51523">
            <w:pPr>
              <w:jc w:val="left"/>
              <w:rPr>
                <w:color w:val="auto"/>
              </w:rPr>
            </w:pPr>
            <w:r w:rsidRPr="00017482">
              <w:rPr>
                <w:color w:val="auto"/>
              </w:rPr>
              <w:t>- augstums 1</w:t>
            </w:r>
            <w:r>
              <w:rPr>
                <w:color w:val="auto"/>
              </w:rPr>
              <w:t>835</w:t>
            </w:r>
            <w:r w:rsidRPr="00017482">
              <w:rPr>
                <w:color w:val="auto"/>
              </w:rPr>
              <w:t xml:space="preserve"> mm</w:t>
            </w:r>
          </w:p>
          <w:p w:rsidR="00EE510E" w:rsidRDefault="00EE510E" w:rsidP="00F51523">
            <w:pPr>
              <w:jc w:val="left"/>
            </w:pPr>
            <w:r>
              <w:t>- platums 2190 mm</w:t>
            </w:r>
          </w:p>
          <w:p w:rsidR="00EE510E" w:rsidRDefault="00EE510E" w:rsidP="00F51523">
            <w:pPr>
              <w:jc w:val="left"/>
            </w:pPr>
            <w:r>
              <w:t>- dziļums 300 mm</w:t>
            </w:r>
          </w:p>
          <w:p w:rsidR="00EE510E" w:rsidRDefault="00EE510E" w:rsidP="00F51523">
            <w:pPr>
              <w:jc w:val="left"/>
            </w:pPr>
            <w:r>
              <w:t xml:space="preserve">- augstums starp plauktiem 400 mm </w:t>
            </w:r>
          </w:p>
          <w:p w:rsidR="00E05B57" w:rsidRDefault="00E05B57" w:rsidP="00F51523">
            <w:pPr>
              <w:jc w:val="left"/>
            </w:pPr>
            <w:r>
              <w:t xml:space="preserve">Ar </w:t>
            </w:r>
            <w:r w:rsidRPr="00E05B57">
              <w:t>pilnu biezo aizmugures plātni</w:t>
            </w:r>
            <w:r>
              <w:t>.</w:t>
            </w:r>
          </w:p>
        </w:tc>
        <w:tc>
          <w:tcPr>
            <w:tcW w:w="3092" w:type="dxa"/>
            <w:tcBorders>
              <w:top w:val="single" w:sz="4" w:space="0" w:color="auto"/>
              <w:left w:val="single" w:sz="4" w:space="0" w:color="auto"/>
              <w:bottom w:val="single" w:sz="4" w:space="0" w:color="auto"/>
              <w:right w:val="single" w:sz="4" w:space="0" w:color="auto"/>
            </w:tcBorders>
            <w:noWrap/>
          </w:tcPr>
          <w:p w:rsidR="00EE510E" w:rsidRDefault="0054389E" w:rsidP="00F93266">
            <w:r>
              <w:t>Akācijas</w:t>
            </w:r>
            <w:r w:rsidR="00EE510E" w:rsidRPr="00C2560B">
              <w:t xml:space="preserve"> </w:t>
            </w:r>
            <w:r w:rsidR="00EE510E" w:rsidRPr="00C2560B">
              <w:rPr>
                <w:color w:val="auto"/>
              </w:rPr>
              <w:t xml:space="preserve">lamināts </w:t>
            </w:r>
            <w:r w:rsidR="00591996">
              <w:rPr>
                <w:color w:val="auto"/>
              </w:rPr>
              <w:t>R5028</w:t>
            </w:r>
            <w:r w:rsidR="00EE510E" w:rsidRPr="00C2560B">
              <w:rPr>
                <w:color w:val="auto"/>
              </w:rPr>
              <w:t>, 25 mm</w:t>
            </w:r>
          </w:p>
        </w:tc>
        <w:tc>
          <w:tcPr>
            <w:tcW w:w="771" w:type="dxa"/>
            <w:tcBorders>
              <w:top w:val="single" w:sz="4" w:space="0" w:color="auto"/>
              <w:left w:val="single" w:sz="4" w:space="0" w:color="auto"/>
              <w:bottom w:val="single" w:sz="4" w:space="0" w:color="auto"/>
              <w:right w:val="single" w:sz="4" w:space="0" w:color="auto"/>
            </w:tcBorders>
            <w:noWrap/>
          </w:tcPr>
          <w:p w:rsidR="00EE510E" w:rsidRDefault="00EE510E" w:rsidP="00F93266">
            <w:r>
              <w:t>1</w:t>
            </w:r>
          </w:p>
        </w:tc>
      </w:tr>
      <w:tr w:rsidR="003319C2" w:rsidTr="003319C2">
        <w:tblPrEx>
          <w:tblLook w:val="04A0" w:firstRow="1" w:lastRow="0" w:firstColumn="1" w:lastColumn="0" w:noHBand="0" w:noVBand="1"/>
        </w:tblPrEx>
        <w:trPr>
          <w:trHeight w:val="255"/>
        </w:trPr>
        <w:tc>
          <w:tcPr>
            <w:tcW w:w="624" w:type="dxa"/>
            <w:noWrap/>
            <w:hideMark/>
          </w:tcPr>
          <w:p w:rsidR="003319C2" w:rsidRDefault="003319C2">
            <w:r>
              <w:t>18</w:t>
            </w:r>
          </w:p>
        </w:tc>
        <w:tc>
          <w:tcPr>
            <w:tcW w:w="2716" w:type="dxa"/>
          </w:tcPr>
          <w:p w:rsidR="003319C2" w:rsidRDefault="003319C2"/>
        </w:tc>
        <w:tc>
          <w:tcPr>
            <w:tcW w:w="2852" w:type="dxa"/>
            <w:noWrap/>
            <w:hideMark/>
          </w:tcPr>
          <w:p w:rsidR="003319C2" w:rsidRDefault="003319C2">
            <w:proofErr w:type="spellStart"/>
            <w:r>
              <w:t>Datorgalds</w:t>
            </w:r>
            <w:proofErr w:type="spellEnd"/>
            <w:r>
              <w:t xml:space="preserve"> </w:t>
            </w:r>
          </w:p>
          <w:p w:rsidR="003319C2" w:rsidRDefault="003319C2">
            <w:pPr>
              <w:rPr>
                <w:color w:val="auto"/>
              </w:rPr>
            </w:pPr>
            <w:r>
              <w:rPr>
                <w:color w:val="auto"/>
              </w:rPr>
              <w:t>- augstums 720 mm</w:t>
            </w:r>
          </w:p>
          <w:p w:rsidR="003319C2" w:rsidRDefault="003319C2">
            <w:r>
              <w:t>- platums 800 mm</w:t>
            </w:r>
          </w:p>
          <w:p w:rsidR="003319C2" w:rsidRDefault="003319C2">
            <w:r>
              <w:t>- dziļums 600 mm</w:t>
            </w:r>
          </w:p>
        </w:tc>
        <w:tc>
          <w:tcPr>
            <w:tcW w:w="3092" w:type="dxa"/>
            <w:noWrap/>
            <w:hideMark/>
          </w:tcPr>
          <w:p w:rsidR="003319C2" w:rsidRDefault="003319C2" w:rsidP="003319C2">
            <w:pPr>
              <w:rPr>
                <w:color w:val="auto"/>
              </w:rPr>
            </w:pPr>
            <w:r>
              <w:t xml:space="preserve">Akācijas </w:t>
            </w:r>
            <w:r>
              <w:rPr>
                <w:color w:val="auto"/>
              </w:rPr>
              <w:t>lamināts R5028, 25 mm</w:t>
            </w:r>
          </w:p>
          <w:p w:rsidR="004056EB" w:rsidRDefault="004056EB" w:rsidP="003319C2">
            <w:r>
              <w:rPr>
                <w:color w:val="auto"/>
              </w:rPr>
              <w:t>Galda kājas gaiši pelēks metāls</w:t>
            </w:r>
          </w:p>
        </w:tc>
        <w:tc>
          <w:tcPr>
            <w:tcW w:w="771" w:type="dxa"/>
            <w:noWrap/>
            <w:hideMark/>
          </w:tcPr>
          <w:p w:rsidR="003319C2" w:rsidRDefault="003319C2">
            <w:r>
              <w:t>3</w:t>
            </w:r>
          </w:p>
        </w:tc>
      </w:tr>
    </w:tbl>
    <w:p w:rsidR="00B763A9" w:rsidRDefault="00B763A9" w:rsidP="00B763A9"/>
    <w:p w:rsidR="00B763A9" w:rsidRDefault="00B763A9" w:rsidP="00B763A9"/>
    <w:p w:rsidR="00B763A9" w:rsidRDefault="00B763A9" w:rsidP="00B763A9"/>
    <w:sectPr w:rsidR="00B763A9" w:rsidSect="00AB01D5">
      <w:pgSz w:w="11906" w:h="16838"/>
      <w:pgMar w:top="710" w:right="707" w:bottom="117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42" w:rsidRDefault="001E7442">
      <w:pPr>
        <w:spacing w:after="0" w:line="240" w:lineRule="auto"/>
      </w:pPr>
      <w:r>
        <w:separator/>
      </w:r>
    </w:p>
  </w:endnote>
  <w:endnote w:type="continuationSeparator" w:id="0">
    <w:p w:rsidR="001E7442" w:rsidRDefault="001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C42" w:rsidRDefault="00312504">
    <w:pPr>
      <w:pStyle w:val="Footer"/>
      <w:jc w:val="right"/>
    </w:pPr>
    <w:r>
      <w:fldChar w:fldCharType="begin"/>
    </w:r>
    <w:r>
      <w:instrText xml:space="preserve"> PAGE   \* MERGEFORMAT </w:instrText>
    </w:r>
    <w:r>
      <w:fldChar w:fldCharType="separate"/>
    </w:r>
    <w:r w:rsidR="00DE2090">
      <w:rPr>
        <w:noProof/>
      </w:rPr>
      <w:t>4</w:t>
    </w:r>
    <w:r>
      <w:fldChar w:fldCharType="end"/>
    </w:r>
  </w:p>
  <w:p w:rsidR="00AE3C42" w:rsidRDefault="001E7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42" w:rsidRDefault="001E7442">
      <w:pPr>
        <w:spacing w:after="0" w:line="240" w:lineRule="auto"/>
      </w:pPr>
      <w:r>
        <w:separator/>
      </w:r>
    </w:p>
  </w:footnote>
  <w:footnote w:type="continuationSeparator" w:id="0">
    <w:p w:rsidR="001E7442" w:rsidRDefault="001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34D"/>
    <w:multiLevelType w:val="hybridMultilevel"/>
    <w:tmpl w:val="F4CCCD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66405F"/>
    <w:multiLevelType w:val="hybridMultilevel"/>
    <w:tmpl w:val="BB4E371E"/>
    <w:lvl w:ilvl="0" w:tplc="A05A0874">
      <w:start w:val="6"/>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 w15:restartNumberingAfterBreak="0">
    <w:nsid w:val="1E0D0112"/>
    <w:multiLevelType w:val="multilevel"/>
    <w:tmpl w:val="0C1E1558"/>
    <w:lvl w:ilvl="0">
      <w:start w:val="1"/>
      <w:numFmt w:val="decimal"/>
      <w:lvlText w:val="%1."/>
      <w:lvlJc w:val="left"/>
      <w:pPr>
        <w:ind w:left="360" w:hanging="360"/>
      </w:pPr>
    </w:lvl>
    <w:lvl w:ilvl="1">
      <w:start w:val="1"/>
      <w:numFmt w:val="decimal"/>
      <w:lvlText w:val="%1.%2."/>
      <w:lvlJc w:val="left"/>
      <w:pPr>
        <w:ind w:left="432" w:hanging="432"/>
      </w:pPr>
      <w:rPr>
        <w:sz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921E2F"/>
    <w:multiLevelType w:val="hybridMultilevel"/>
    <w:tmpl w:val="D500E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8D57F1"/>
    <w:multiLevelType w:val="hybridMultilevel"/>
    <w:tmpl w:val="15E0712A"/>
    <w:lvl w:ilvl="0" w:tplc="34D07BD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574D92"/>
    <w:multiLevelType w:val="hybridMultilevel"/>
    <w:tmpl w:val="0A665A1A"/>
    <w:lvl w:ilvl="0" w:tplc="93F45F6C">
      <w:start w:val="5"/>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85C57C6"/>
    <w:multiLevelType w:val="hybridMultilevel"/>
    <w:tmpl w:val="7182F42C"/>
    <w:lvl w:ilvl="0" w:tplc="41F49A4A">
      <w:start w:val="1"/>
      <w:numFmt w:val="decimal"/>
      <w:lvlText w:val="%1)"/>
      <w:lvlJc w:val="left"/>
      <w:pPr>
        <w:ind w:left="927" w:hanging="360"/>
      </w:pPr>
      <w:rPr>
        <w:rFonts w:hint="default"/>
        <w:i/>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6A5E5387"/>
    <w:multiLevelType w:val="hybridMultilevel"/>
    <w:tmpl w:val="1A1C1A04"/>
    <w:lvl w:ilvl="0" w:tplc="5BDA503A">
      <w:start w:val="1"/>
      <w:numFmt w:val="decimal"/>
      <w:lvlText w:val="%1."/>
      <w:lvlJc w:val="left"/>
      <w:pPr>
        <w:tabs>
          <w:tab w:val="num" w:pos="360"/>
        </w:tabs>
        <w:ind w:left="360" w:hanging="360"/>
      </w:pPr>
      <w:rPr>
        <w:rFonts w:ascii="Times New Roman" w:eastAsia="Lucida Sans Unicode" w:hAnsi="Times New Roman" w:cs="Times New Roman"/>
      </w:rPr>
    </w:lvl>
    <w:lvl w:ilvl="1" w:tplc="7578F396">
      <w:start w:val="1"/>
      <w:numFmt w:val="none"/>
      <w:lvlText w:val="3.2."/>
      <w:lvlJc w:val="left"/>
      <w:pPr>
        <w:tabs>
          <w:tab w:val="num" w:pos="2160"/>
        </w:tabs>
        <w:ind w:left="2160" w:hanging="108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7F455241"/>
    <w:multiLevelType w:val="hybridMultilevel"/>
    <w:tmpl w:val="6BE6C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AE"/>
    <w:rsid w:val="00012ACF"/>
    <w:rsid w:val="00015EA0"/>
    <w:rsid w:val="00033EA4"/>
    <w:rsid w:val="000923D4"/>
    <w:rsid w:val="000A30FA"/>
    <w:rsid w:val="00116150"/>
    <w:rsid w:val="001228E7"/>
    <w:rsid w:val="001468D4"/>
    <w:rsid w:val="00163544"/>
    <w:rsid w:val="0019122B"/>
    <w:rsid w:val="001B6FCF"/>
    <w:rsid w:val="001C109B"/>
    <w:rsid w:val="001E0706"/>
    <w:rsid w:val="001E7442"/>
    <w:rsid w:val="00253632"/>
    <w:rsid w:val="00264E05"/>
    <w:rsid w:val="002A0DBC"/>
    <w:rsid w:val="002E7FB4"/>
    <w:rsid w:val="00311C34"/>
    <w:rsid w:val="00312504"/>
    <w:rsid w:val="003171C8"/>
    <w:rsid w:val="003319C2"/>
    <w:rsid w:val="00332488"/>
    <w:rsid w:val="00343304"/>
    <w:rsid w:val="00344611"/>
    <w:rsid w:val="003544A7"/>
    <w:rsid w:val="00395A42"/>
    <w:rsid w:val="003D63F4"/>
    <w:rsid w:val="003F2989"/>
    <w:rsid w:val="003F55CC"/>
    <w:rsid w:val="004056EB"/>
    <w:rsid w:val="00433A3C"/>
    <w:rsid w:val="00447371"/>
    <w:rsid w:val="004709AF"/>
    <w:rsid w:val="00516E6F"/>
    <w:rsid w:val="00531506"/>
    <w:rsid w:val="0054389E"/>
    <w:rsid w:val="00546A88"/>
    <w:rsid w:val="00555428"/>
    <w:rsid w:val="00557917"/>
    <w:rsid w:val="0058140F"/>
    <w:rsid w:val="00591996"/>
    <w:rsid w:val="005E3233"/>
    <w:rsid w:val="005E7535"/>
    <w:rsid w:val="00687397"/>
    <w:rsid w:val="007134D4"/>
    <w:rsid w:val="00730953"/>
    <w:rsid w:val="007538DD"/>
    <w:rsid w:val="00773CA5"/>
    <w:rsid w:val="007A49AE"/>
    <w:rsid w:val="00823276"/>
    <w:rsid w:val="0086284E"/>
    <w:rsid w:val="0087657C"/>
    <w:rsid w:val="00895338"/>
    <w:rsid w:val="008B3654"/>
    <w:rsid w:val="008B75B3"/>
    <w:rsid w:val="008C20B7"/>
    <w:rsid w:val="00931694"/>
    <w:rsid w:val="00956B61"/>
    <w:rsid w:val="009C3718"/>
    <w:rsid w:val="009C7BC5"/>
    <w:rsid w:val="00AA467B"/>
    <w:rsid w:val="00AB01D5"/>
    <w:rsid w:val="00AB742B"/>
    <w:rsid w:val="00B15A6C"/>
    <w:rsid w:val="00B43C65"/>
    <w:rsid w:val="00B763A9"/>
    <w:rsid w:val="00B90CB7"/>
    <w:rsid w:val="00BA30ED"/>
    <w:rsid w:val="00BE48E2"/>
    <w:rsid w:val="00C11F39"/>
    <w:rsid w:val="00C27252"/>
    <w:rsid w:val="00C433FF"/>
    <w:rsid w:val="00C7228D"/>
    <w:rsid w:val="00CB14C6"/>
    <w:rsid w:val="00CB1ACC"/>
    <w:rsid w:val="00CF6298"/>
    <w:rsid w:val="00D03D4F"/>
    <w:rsid w:val="00D12910"/>
    <w:rsid w:val="00D55E3E"/>
    <w:rsid w:val="00D66C7C"/>
    <w:rsid w:val="00D71C3F"/>
    <w:rsid w:val="00D74001"/>
    <w:rsid w:val="00D97F80"/>
    <w:rsid w:val="00DB19F9"/>
    <w:rsid w:val="00DD45C8"/>
    <w:rsid w:val="00DE2090"/>
    <w:rsid w:val="00E05B57"/>
    <w:rsid w:val="00E07501"/>
    <w:rsid w:val="00E338D1"/>
    <w:rsid w:val="00E4309C"/>
    <w:rsid w:val="00E54E25"/>
    <w:rsid w:val="00E62E6A"/>
    <w:rsid w:val="00E71C9B"/>
    <w:rsid w:val="00ED4A60"/>
    <w:rsid w:val="00EE510E"/>
    <w:rsid w:val="00EF51E2"/>
    <w:rsid w:val="00F14205"/>
    <w:rsid w:val="00F46545"/>
    <w:rsid w:val="00F51523"/>
    <w:rsid w:val="00F578D7"/>
    <w:rsid w:val="00F931BE"/>
    <w:rsid w:val="00FC77A5"/>
    <w:rsid w:val="00FD3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EBAB8FF-A375-49BF-94E2-9B5B664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AE"/>
    <w:pPr>
      <w:spacing w:after="110" w:line="249" w:lineRule="auto"/>
      <w:ind w:left="10" w:right="24" w:hanging="10"/>
      <w:jc w:val="both"/>
    </w:pPr>
    <w:rPr>
      <w:rFonts w:ascii="Times New Roman" w:eastAsia="Times New Roman" w:hAnsi="Times New Roman" w:cs="Times New Roman"/>
      <w:color w:val="000000"/>
      <w:sz w:val="24"/>
      <w:lang w:eastAsia="lv-LV"/>
    </w:rPr>
  </w:style>
  <w:style w:type="paragraph" w:styleId="Heading1">
    <w:name w:val="heading 1"/>
    <w:basedOn w:val="Normal"/>
    <w:next w:val="Normal"/>
    <w:link w:val="Heading1Char"/>
    <w:uiPriority w:val="9"/>
    <w:qFormat/>
    <w:rsid w:val="007309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lockText"/>
    <w:link w:val="Heading2Char"/>
    <w:unhideWhenUsed/>
    <w:qFormat/>
    <w:rsid w:val="00312504"/>
    <w:pPr>
      <w:keepNext/>
      <w:spacing w:before="240" w:after="60" w:line="276" w:lineRule="auto"/>
      <w:ind w:left="0" w:right="0" w:firstLine="0"/>
      <w:jc w:val="center"/>
      <w:outlineLvl w:val="1"/>
    </w:pPr>
    <w:rPr>
      <w:rFonts w:ascii="Cambria" w:hAnsi="Cambria"/>
      <w:b/>
      <w:bCs/>
      <w:i/>
      <w:iCs/>
      <w:color w:val="auto"/>
      <w:sz w:val="28"/>
      <w:szCs w:val="28"/>
      <w:lang w:val="x-none" w:eastAsia="en-US"/>
    </w:rPr>
  </w:style>
  <w:style w:type="paragraph" w:styleId="Heading3">
    <w:name w:val="heading 3"/>
    <w:basedOn w:val="Normal"/>
    <w:next w:val="Normal"/>
    <w:link w:val="Heading3Char"/>
    <w:semiHidden/>
    <w:unhideWhenUsed/>
    <w:qFormat/>
    <w:rsid w:val="00312504"/>
    <w:pPr>
      <w:keepNext/>
      <w:spacing w:before="240" w:after="60" w:line="240" w:lineRule="auto"/>
      <w:ind w:left="0" w:right="0" w:firstLine="0"/>
      <w:jc w:val="left"/>
      <w:outlineLvl w:val="2"/>
    </w:pPr>
    <w:rPr>
      <w:rFonts w:ascii="Calibri Light" w:hAnsi="Calibri Light"/>
      <w:b/>
      <w:bCs/>
      <w:color w:val="auto"/>
      <w:sz w:val="26"/>
      <w:szCs w:val="26"/>
      <w:lang w:val="en-US" w:eastAsia="en-US"/>
    </w:rPr>
  </w:style>
  <w:style w:type="paragraph" w:styleId="Heading5">
    <w:name w:val="heading 5"/>
    <w:basedOn w:val="Normal"/>
    <w:next w:val="Normal"/>
    <w:link w:val="Heading5Char"/>
    <w:uiPriority w:val="9"/>
    <w:semiHidden/>
    <w:unhideWhenUsed/>
    <w:qFormat/>
    <w:rsid w:val="00264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312504"/>
    <w:pPr>
      <w:spacing w:before="240" w:after="60" w:line="276" w:lineRule="auto"/>
      <w:ind w:left="0" w:right="0" w:firstLine="0"/>
      <w:jc w:val="center"/>
      <w:outlineLvl w:val="6"/>
    </w:pPr>
    <w:rPr>
      <w:rFonts w:ascii="Calibri" w:hAnsi="Calibri"/>
      <w:color w:val="auto"/>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9AE"/>
    <w:pPr>
      <w:ind w:left="720"/>
      <w:contextualSpacing/>
    </w:pPr>
  </w:style>
  <w:style w:type="character" w:styleId="Hyperlink">
    <w:name w:val="Hyperlink"/>
    <w:basedOn w:val="DefaultParagraphFont"/>
    <w:uiPriority w:val="99"/>
    <w:unhideWhenUsed/>
    <w:rsid w:val="007A49AE"/>
    <w:rPr>
      <w:color w:val="0000FF" w:themeColor="hyperlink"/>
      <w:u w:val="single"/>
    </w:rPr>
  </w:style>
  <w:style w:type="paragraph" w:styleId="BalloonText">
    <w:name w:val="Balloon Text"/>
    <w:basedOn w:val="Normal"/>
    <w:link w:val="BalloonTextChar"/>
    <w:uiPriority w:val="99"/>
    <w:semiHidden/>
    <w:unhideWhenUsed/>
    <w:rsid w:val="00B15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6C"/>
    <w:rPr>
      <w:rFonts w:ascii="Segoe UI" w:eastAsia="Times New Roman" w:hAnsi="Segoe UI" w:cs="Segoe UI"/>
      <w:color w:val="000000"/>
      <w:sz w:val="18"/>
      <w:szCs w:val="18"/>
      <w:lang w:eastAsia="lv-LV"/>
    </w:rPr>
  </w:style>
  <w:style w:type="character" w:customStyle="1" w:styleId="Heading2Char">
    <w:name w:val="Heading 2 Char"/>
    <w:basedOn w:val="DefaultParagraphFont"/>
    <w:link w:val="Heading2"/>
    <w:rsid w:val="0031250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semiHidden/>
    <w:rsid w:val="00312504"/>
    <w:rPr>
      <w:rFonts w:ascii="Calibri Light" w:eastAsia="Times New Roman" w:hAnsi="Calibri Light" w:cs="Times New Roman"/>
      <w:b/>
      <w:bCs/>
      <w:sz w:val="26"/>
      <w:szCs w:val="26"/>
      <w:lang w:val="en-US"/>
    </w:rPr>
  </w:style>
  <w:style w:type="character" w:customStyle="1" w:styleId="Heading7Char">
    <w:name w:val="Heading 7 Char"/>
    <w:basedOn w:val="DefaultParagraphFont"/>
    <w:link w:val="Heading7"/>
    <w:uiPriority w:val="99"/>
    <w:rsid w:val="00312504"/>
    <w:rPr>
      <w:rFonts w:ascii="Calibri" w:eastAsia="Times New Roman" w:hAnsi="Calibri" w:cs="Times New Roman"/>
      <w:sz w:val="24"/>
      <w:szCs w:val="24"/>
      <w:lang w:val="x-none"/>
    </w:rPr>
  </w:style>
  <w:style w:type="paragraph" w:styleId="Header">
    <w:name w:val="header"/>
    <w:basedOn w:val="Normal"/>
    <w:link w:val="HeaderChar"/>
    <w:rsid w:val="00312504"/>
    <w:pPr>
      <w:tabs>
        <w:tab w:val="center" w:pos="4153"/>
        <w:tab w:val="right" w:pos="8306"/>
      </w:tabs>
      <w:spacing w:after="0" w:line="240" w:lineRule="auto"/>
      <w:ind w:left="0" w:right="0" w:firstLine="0"/>
      <w:jc w:val="left"/>
    </w:pPr>
    <w:rPr>
      <w:color w:val="auto"/>
      <w:sz w:val="20"/>
      <w:szCs w:val="20"/>
    </w:rPr>
  </w:style>
  <w:style w:type="character" w:customStyle="1" w:styleId="HeaderChar">
    <w:name w:val="Header Char"/>
    <w:basedOn w:val="DefaultParagraphFont"/>
    <w:link w:val="Header"/>
    <w:rsid w:val="00312504"/>
    <w:rPr>
      <w:rFonts w:ascii="Times New Roman" w:eastAsia="Times New Roman" w:hAnsi="Times New Roman" w:cs="Times New Roman"/>
      <w:sz w:val="20"/>
      <w:szCs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
    <w:rsid w:val="00312504"/>
    <w:pPr>
      <w:spacing w:after="120" w:line="240" w:lineRule="auto"/>
      <w:ind w:left="0" w:right="0" w:firstLine="0"/>
      <w:jc w:val="left"/>
    </w:pPr>
    <w:rPr>
      <w:color w:val="auto"/>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 Char,uvlaka 3 Char,plain Char1,b1 Char"/>
    <w:basedOn w:val="DefaultParagraphFont"/>
    <w:link w:val="BodyText"/>
    <w:rsid w:val="00312504"/>
    <w:rPr>
      <w:rFonts w:ascii="Times New Roman" w:eastAsia="Times New Roman" w:hAnsi="Times New Roman" w:cs="Times New Roman"/>
      <w:sz w:val="24"/>
      <w:szCs w:val="24"/>
      <w:lang w:eastAsia="lv-LV"/>
    </w:rPr>
  </w:style>
  <w:style w:type="paragraph" w:styleId="Footer">
    <w:name w:val="footer"/>
    <w:basedOn w:val="Normal"/>
    <w:link w:val="FooterChar"/>
    <w:rsid w:val="00312504"/>
    <w:pPr>
      <w:tabs>
        <w:tab w:val="center" w:pos="4153"/>
        <w:tab w:val="right" w:pos="8306"/>
      </w:tabs>
      <w:spacing w:after="0" w:line="276" w:lineRule="auto"/>
      <w:ind w:left="0" w:right="0" w:firstLine="0"/>
      <w:jc w:val="center"/>
    </w:pPr>
    <w:rPr>
      <w:rFonts w:ascii="Calibri" w:eastAsia="Calibri" w:hAnsi="Calibri"/>
      <w:color w:val="auto"/>
      <w:sz w:val="22"/>
      <w:lang w:val="x-none" w:eastAsia="en-US"/>
    </w:rPr>
  </w:style>
  <w:style w:type="character" w:customStyle="1" w:styleId="FooterChar">
    <w:name w:val="Footer Char"/>
    <w:basedOn w:val="DefaultParagraphFont"/>
    <w:link w:val="Footer"/>
    <w:rsid w:val="00312504"/>
    <w:rPr>
      <w:rFonts w:ascii="Calibri" w:eastAsia="Calibri" w:hAnsi="Calibri" w:cs="Times New Roman"/>
      <w:lang w:val="x-none"/>
    </w:rPr>
  </w:style>
  <w:style w:type="paragraph" w:styleId="BodyText2">
    <w:name w:val="Body Text 2"/>
    <w:basedOn w:val="Normal"/>
    <w:link w:val="BodyText2Char"/>
    <w:uiPriority w:val="99"/>
    <w:rsid w:val="00312504"/>
    <w:pPr>
      <w:spacing w:after="120" w:line="480" w:lineRule="auto"/>
      <w:ind w:left="0" w:right="0" w:firstLine="0"/>
      <w:jc w:val="left"/>
    </w:pPr>
    <w:rPr>
      <w:color w:val="auto"/>
      <w:szCs w:val="24"/>
      <w:lang w:val="en-US" w:eastAsia="en-US"/>
    </w:rPr>
  </w:style>
  <w:style w:type="character" w:customStyle="1" w:styleId="BodyText2Char">
    <w:name w:val="Body Text 2 Char"/>
    <w:basedOn w:val="DefaultParagraphFont"/>
    <w:link w:val="BodyText2"/>
    <w:uiPriority w:val="99"/>
    <w:rsid w:val="00312504"/>
    <w:rPr>
      <w:rFonts w:ascii="Times New Roman" w:eastAsia="Times New Roman" w:hAnsi="Times New Roman" w:cs="Times New Roman"/>
      <w:sz w:val="24"/>
      <w:szCs w:val="24"/>
      <w:lang w:val="en-US"/>
    </w:rPr>
  </w:style>
  <w:style w:type="paragraph" w:customStyle="1" w:styleId="tv213">
    <w:name w:val="tv213"/>
    <w:basedOn w:val="Normal"/>
    <w:rsid w:val="00312504"/>
    <w:pPr>
      <w:spacing w:before="100" w:beforeAutospacing="1" w:after="100" w:afterAutospacing="1" w:line="240" w:lineRule="auto"/>
      <w:ind w:left="0" w:right="0" w:firstLine="0"/>
      <w:jc w:val="left"/>
    </w:pPr>
    <w:rPr>
      <w:color w:val="auto"/>
      <w:szCs w:val="24"/>
    </w:rPr>
  </w:style>
  <w:style w:type="paragraph" w:customStyle="1" w:styleId="Default">
    <w:name w:val="Default"/>
    <w:rsid w:val="0031250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lockText">
    <w:name w:val="Block Text"/>
    <w:basedOn w:val="Normal"/>
    <w:uiPriority w:val="99"/>
    <w:semiHidden/>
    <w:unhideWhenUsed/>
    <w:rsid w:val="0031250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table" w:styleId="TableGrid">
    <w:name w:val="Table Grid"/>
    <w:basedOn w:val="TableNormal"/>
    <w:rsid w:val="00B763A9"/>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0953"/>
    <w:rPr>
      <w:rFonts w:asciiTheme="majorHAnsi" w:eastAsiaTheme="majorEastAsia" w:hAnsiTheme="majorHAnsi" w:cstheme="majorBidi"/>
      <w:color w:val="365F91" w:themeColor="accent1" w:themeShade="BF"/>
      <w:sz w:val="32"/>
      <w:szCs w:val="32"/>
      <w:lang w:eastAsia="lv-LV"/>
    </w:rPr>
  </w:style>
  <w:style w:type="paragraph" w:customStyle="1" w:styleId="CharCharChar1CharCharCharRakstzRakstz">
    <w:name w:val="Char Char Char1 Char Char Char Rakstz. Rakstz."/>
    <w:basedOn w:val="Normal"/>
    <w:rsid w:val="00015EA0"/>
    <w:pPr>
      <w:spacing w:before="120" w:after="160" w:line="240" w:lineRule="exact"/>
      <w:ind w:left="0" w:right="0" w:firstLine="720"/>
    </w:pPr>
    <w:rPr>
      <w:rFonts w:ascii="Verdana" w:hAnsi="Verdana"/>
      <w:color w:val="auto"/>
      <w:sz w:val="20"/>
      <w:szCs w:val="20"/>
      <w:lang w:val="en-US" w:eastAsia="en-US"/>
    </w:rPr>
  </w:style>
  <w:style w:type="character" w:customStyle="1" w:styleId="ListParagraphChar">
    <w:name w:val="List Paragraph Char"/>
    <w:link w:val="ListParagraph"/>
    <w:uiPriority w:val="34"/>
    <w:locked/>
    <w:rsid w:val="00033EA4"/>
    <w:rPr>
      <w:rFonts w:ascii="Times New Roman" w:eastAsia="Times New Roman" w:hAnsi="Times New Roman" w:cs="Times New Roman"/>
      <w:color w:val="000000"/>
      <w:sz w:val="24"/>
      <w:lang w:eastAsia="lv-LV"/>
    </w:rPr>
  </w:style>
  <w:style w:type="character" w:customStyle="1" w:styleId="Heading5Char">
    <w:name w:val="Heading 5 Char"/>
    <w:basedOn w:val="DefaultParagraphFont"/>
    <w:link w:val="Heading5"/>
    <w:uiPriority w:val="9"/>
    <w:semiHidden/>
    <w:rsid w:val="00264E05"/>
    <w:rPr>
      <w:rFonts w:asciiTheme="majorHAnsi" w:eastAsiaTheme="majorEastAsia" w:hAnsiTheme="majorHAnsi" w:cstheme="majorBidi"/>
      <w:color w:val="243F60" w:themeColor="accent1" w:themeShade="7F"/>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yperlink" Target="mailto:ilze.dzintare@saulkrasti.lv"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mailto:ilze.dzintare@saulkrasti.lv"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mailto:ilze.dzintare@saulkrasti.lv"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mailto:saulkrastu.biblioteka@saulkrasti.lv"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6586</Words>
  <Characters>3755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Ilze</cp:lastModifiedBy>
  <cp:revision>19</cp:revision>
  <cp:lastPrinted>2018-04-23T09:44:00Z</cp:lastPrinted>
  <dcterms:created xsi:type="dcterms:W3CDTF">2018-04-24T11:57:00Z</dcterms:created>
  <dcterms:modified xsi:type="dcterms:W3CDTF">2018-04-25T09:06:00Z</dcterms:modified>
</cp:coreProperties>
</file>